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8" w:rsidRDefault="009077D8" w:rsidP="00600E7D">
      <w:pPr>
        <w:pStyle w:val="21"/>
        <w:jc w:val="center"/>
        <w:rPr>
          <w:color w:val="000000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D8" w:rsidRPr="002D288A" w:rsidRDefault="009077D8" w:rsidP="009077D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Ростовская область</w:t>
      </w:r>
    </w:p>
    <w:p w:rsidR="009077D8" w:rsidRPr="002D288A" w:rsidRDefault="009077D8" w:rsidP="009077D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Неклиновский район</w:t>
      </w:r>
    </w:p>
    <w:p w:rsidR="009077D8" w:rsidRPr="002D288A" w:rsidRDefault="009077D8" w:rsidP="009077D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Собрание депутатов Самбекского сельского поселения</w:t>
      </w:r>
    </w:p>
    <w:p w:rsidR="009077D8" w:rsidRPr="000D4C22" w:rsidRDefault="009077D8" w:rsidP="009077D8">
      <w:pPr>
        <w:rPr>
          <w:b/>
          <w:sz w:val="28"/>
          <w:szCs w:val="28"/>
        </w:rPr>
      </w:pPr>
    </w:p>
    <w:p w:rsidR="009077D8" w:rsidRPr="0053188E" w:rsidRDefault="009077D8" w:rsidP="009077D8">
      <w:pPr>
        <w:jc w:val="center"/>
        <w:rPr>
          <w:b/>
          <w:sz w:val="28"/>
          <w:szCs w:val="28"/>
        </w:rPr>
      </w:pPr>
      <w:r w:rsidRPr="0053188E">
        <w:rPr>
          <w:b/>
          <w:sz w:val="28"/>
          <w:szCs w:val="28"/>
        </w:rPr>
        <w:t>РЕШЕНИЕ</w:t>
      </w:r>
    </w:p>
    <w:p w:rsidR="009077D8" w:rsidRPr="0053188E" w:rsidRDefault="009077D8" w:rsidP="009077D8">
      <w:pPr>
        <w:jc w:val="both"/>
        <w:rPr>
          <w:b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D87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D878C8">
        <w:rPr>
          <w:color w:val="000000"/>
          <w:sz w:val="28"/>
          <w:szCs w:val="28"/>
        </w:rPr>
        <w:t xml:space="preserve"> Самбекского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D878C8">
        <w:rPr>
          <w:color w:val="000000"/>
          <w:sz w:val="28"/>
          <w:szCs w:val="28"/>
        </w:rPr>
        <w:t xml:space="preserve"> Собрания депутатов Самбекского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D878C8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D878C8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D878C8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</w:t>
      </w:r>
      <w:r w:rsidR="009077D8">
        <w:rPr>
          <w:color w:val="000000"/>
          <w:sz w:val="28"/>
          <w:szCs w:val="28"/>
        </w:rPr>
        <w:t>т привести к конфликту интересов</w:t>
      </w:r>
    </w:p>
    <w:p w:rsidR="009077D8" w:rsidRPr="007932D6" w:rsidRDefault="009077D8" w:rsidP="001D578C">
      <w:pPr>
        <w:widowControl w:val="0"/>
        <w:jc w:val="center"/>
        <w:rPr>
          <w:color w:val="000000"/>
          <w:sz w:val="28"/>
          <w:szCs w:val="28"/>
        </w:rPr>
      </w:pPr>
    </w:p>
    <w:p w:rsidR="009077D8" w:rsidRPr="00395B35" w:rsidRDefault="009077D8" w:rsidP="00907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4EBB">
        <w:rPr>
          <w:sz w:val="24"/>
          <w:szCs w:val="24"/>
        </w:rPr>
        <w:t xml:space="preserve"> </w:t>
      </w:r>
      <w:r w:rsidRPr="00395B35">
        <w:rPr>
          <w:sz w:val="24"/>
          <w:szCs w:val="24"/>
        </w:rPr>
        <w:t>Принято</w:t>
      </w:r>
    </w:p>
    <w:p w:rsidR="009077D8" w:rsidRPr="00395B35" w:rsidRDefault="009077D8" w:rsidP="009077D8">
      <w:pPr>
        <w:jc w:val="both"/>
        <w:rPr>
          <w:sz w:val="24"/>
          <w:szCs w:val="24"/>
        </w:rPr>
      </w:pPr>
      <w:r w:rsidRPr="00395B35">
        <w:rPr>
          <w:sz w:val="24"/>
          <w:szCs w:val="24"/>
        </w:rPr>
        <w:t xml:space="preserve">     Собранием депутатов</w:t>
      </w:r>
      <w:r w:rsidRPr="00395B35">
        <w:rPr>
          <w:sz w:val="24"/>
          <w:szCs w:val="24"/>
        </w:rPr>
        <w:tab/>
      </w:r>
      <w:r w:rsidRPr="00395B35">
        <w:rPr>
          <w:sz w:val="24"/>
          <w:szCs w:val="24"/>
        </w:rPr>
        <w:tab/>
      </w:r>
      <w:r w:rsidRPr="00395B35">
        <w:rPr>
          <w:sz w:val="24"/>
          <w:szCs w:val="24"/>
        </w:rPr>
        <w:tab/>
      </w:r>
      <w:r w:rsidRPr="00395B35">
        <w:rPr>
          <w:sz w:val="24"/>
          <w:szCs w:val="24"/>
        </w:rPr>
        <w:tab/>
      </w:r>
      <w:r w:rsidRPr="00395B35">
        <w:rPr>
          <w:sz w:val="24"/>
          <w:szCs w:val="24"/>
        </w:rPr>
        <w:tab/>
      </w:r>
      <w:r w:rsidRPr="00395B35">
        <w:rPr>
          <w:sz w:val="24"/>
          <w:szCs w:val="24"/>
        </w:rPr>
        <w:tab/>
      </w:r>
      <w:r w:rsidR="002C4EBB">
        <w:rPr>
          <w:sz w:val="24"/>
          <w:szCs w:val="24"/>
        </w:rPr>
        <w:t xml:space="preserve">         01 сентября 2021 </w:t>
      </w:r>
      <w:r w:rsidRPr="00395B35">
        <w:rPr>
          <w:sz w:val="24"/>
          <w:szCs w:val="24"/>
        </w:rPr>
        <w:t>года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9077D8">
        <w:rPr>
          <w:color w:val="000000"/>
          <w:sz w:val="28"/>
          <w:szCs w:val="28"/>
        </w:rPr>
        <w:t xml:space="preserve"> Собрание депутатов Самбекского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  <w:r w:rsidR="009077D8">
        <w:rPr>
          <w:color w:val="000000"/>
          <w:sz w:val="28"/>
          <w:szCs w:val="28"/>
        </w:rPr>
        <w:t xml:space="preserve"> решило: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</w:t>
      </w:r>
      <w:r w:rsidR="009077D8">
        <w:rPr>
          <w:color w:val="000000"/>
          <w:sz w:val="28"/>
          <w:szCs w:val="28"/>
        </w:rPr>
        <w:t>я депутатов – главой Самбекского</w:t>
      </w:r>
      <w:r>
        <w:rPr>
          <w:color w:val="000000"/>
          <w:sz w:val="28"/>
          <w:szCs w:val="28"/>
        </w:rPr>
        <w:t xml:space="preserve"> сельского поселения, депутатам</w:t>
      </w:r>
      <w:r w:rsidR="009077D8">
        <w:rPr>
          <w:color w:val="000000"/>
          <w:sz w:val="28"/>
          <w:szCs w:val="28"/>
        </w:rPr>
        <w:t>и Собрания депутатов Самбекского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</w:t>
      </w:r>
      <w:r w:rsidR="002C4EBB">
        <w:rPr>
          <w:color w:val="000000"/>
        </w:rPr>
        <w:t>(обнародования)</w:t>
      </w:r>
      <w:r>
        <w:rPr>
          <w:color w:val="000000"/>
        </w:rPr>
        <w:t>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9077D8" w:rsidRDefault="009077D8" w:rsidP="0090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E1A78">
        <w:rPr>
          <w:b/>
          <w:sz w:val="28"/>
          <w:szCs w:val="28"/>
        </w:rPr>
        <w:t>Председ</w:t>
      </w:r>
      <w:r>
        <w:rPr>
          <w:b/>
          <w:sz w:val="28"/>
          <w:szCs w:val="28"/>
        </w:rPr>
        <w:t xml:space="preserve">атель </w:t>
      </w:r>
      <w:r w:rsidRPr="00CE1A78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– </w:t>
      </w:r>
    </w:p>
    <w:p w:rsidR="009077D8" w:rsidRDefault="009077D8" w:rsidP="009077D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Глава Самбекского сельского поселения</w:t>
      </w:r>
      <w:r>
        <w:rPr>
          <w:b/>
          <w:sz w:val="28"/>
          <w:szCs w:val="28"/>
        </w:rPr>
        <w:tab/>
        <w:t xml:space="preserve">                        А.О.Панченко</w:t>
      </w:r>
    </w:p>
    <w:p w:rsidR="009077D8" w:rsidRDefault="009077D8" w:rsidP="009077D8">
      <w:pPr>
        <w:rPr>
          <w:sz w:val="24"/>
          <w:szCs w:val="24"/>
        </w:rPr>
      </w:pPr>
    </w:p>
    <w:p w:rsidR="009077D8" w:rsidRDefault="009077D8" w:rsidP="009077D8">
      <w:pPr>
        <w:rPr>
          <w:sz w:val="24"/>
          <w:szCs w:val="24"/>
        </w:rPr>
      </w:pPr>
    </w:p>
    <w:p w:rsidR="009077D8" w:rsidRPr="004A175E" w:rsidRDefault="009077D8" w:rsidP="009077D8">
      <w:pPr>
        <w:rPr>
          <w:sz w:val="24"/>
          <w:szCs w:val="24"/>
        </w:rPr>
      </w:pPr>
      <w:r>
        <w:rPr>
          <w:sz w:val="24"/>
          <w:szCs w:val="24"/>
        </w:rPr>
        <w:t>село Самбек</w:t>
      </w:r>
    </w:p>
    <w:p w:rsidR="009077D8" w:rsidRPr="004A175E" w:rsidRDefault="002C4EBB" w:rsidP="009077D8">
      <w:pPr>
        <w:rPr>
          <w:sz w:val="24"/>
          <w:szCs w:val="24"/>
        </w:rPr>
      </w:pPr>
      <w:r>
        <w:rPr>
          <w:sz w:val="24"/>
          <w:szCs w:val="24"/>
        </w:rPr>
        <w:t>01 сентября 2021</w:t>
      </w:r>
      <w:r w:rsidR="009077D8">
        <w:rPr>
          <w:sz w:val="24"/>
          <w:szCs w:val="24"/>
        </w:rPr>
        <w:t xml:space="preserve"> </w:t>
      </w:r>
      <w:r w:rsidR="009077D8" w:rsidRPr="004A175E">
        <w:rPr>
          <w:sz w:val="24"/>
          <w:szCs w:val="24"/>
        </w:rPr>
        <w:t xml:space="preserve"> года</w:t>
      </w:r>
    </w:p>
    <w:p w:rsidR="009077D8" w:rsidRPr="004A175E" w:rsidRDefault="002C4EBB" w:rsidP="009077D8">
      <w:pPr>
        <w:rPr>
          <w:sz w:val="24"/>
          <w:szCs w:val="24"/>
        </w:rPr>
      </w:pPr>
      <w:r>
        <w:rPr>
          <w:sz w:val="24"/>
          <w:szCs w:val="24"/>
        </w:rPr>
        <w:t>№ _198</w:t>
      </w:r>
    </w:p>
    <w:p w:rsidR="00600E7D" w:rsidRPr="007932D6" w:rsidRDefault="00600E7D" w:rsidP="009077D8">
      <w:pPr>
        <w:pStyle w:val="ConsPlusNormal"/>
        <w:tabs>
          <w:tab w:val="left" w:pos="2410"/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9077D8">
      <w:pPr>
        <w:pStyle w:val="ConsPlusNormal"/>
        <w:tabs>
          <w:tab w:val="left" w:pos="2410"/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9077D8">
        <w:rPr>
          <w:color w:val="000000"/>
        </w:rPr>
        <w:t>Самбекского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2C4EBB">
        <w:rPr>
          <w:color w:val="000000"/>
        </w:rPr>
        <w:t xml:space="preserve"> </w:t>
      </w:r>
      <w:r w:rsidRPr="007932D6">
        <w:rPr>
          <w:color w:val="000000"/>
        </w:rPr>
        <w:t xml:space="preserve"> </w:t>
      </w:r>
      <w:r w:rsidR="002C4EBB">
        <w:rPr>
          <w:color w:val="000000"/>
        </w:rPr>
        <w:t>01.09.2021</w:t>
      </w:r>
      <w:r w:rsidR="009077D8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2C4EBB">
        <w:rPr>
          <w:color w:val="000000"/>
        </w:rPr>
        <w:t>198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CD4929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9077D8">
        <w:rPr>
          <w:color w:val="000000"/>
        </w:rPr>
        <w:t>Самбекского</w:t>
      </w:r>
      <w:r>
        <w:rPr>
          <w:color w:val="000000"/>
        </w:rPr>
        <w:t xml:space="preserve"> сельского поселения, депутатам</w:t>
      </w:r>
      <w:r w:rsidR="009077D8">
        <w:rPr>
          <w:color w:val="000000"/>
        </w:rPr>
        <w:t>и Собрания депутатов Самбекского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9077D8">
        <w:rPr>
          <w:color w:val="000000"/>
          <w:vertAlign w:val="superscript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9077D8">
        <w:rPr>
          <w:color w:val="000000"/>
          <w:vertAlign w:val="superscript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="009077D8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</w:t>
      </w:r>
      <w:r w:rsidR="009077D8">
        <w:rPr>
          <w:color w:val="000000"/>
        </w:rPr>
        <w:t xml:space="preserve"> – главой Самбекского</w:t>
      </w:r>
      <w:r>
        <w:rPr>
          <w:color w:val="000000"/>
        </w:rPr>
        <w:t xml:space="preserve"> сельского поселения, депутатам</w:t>
      </w:r>
      <w:r w:rsidR="009077D8">
        <w:rPr>
          <w:color w:val="000000"/>
        </w:rPr>
        <w:t>и Собрания депутатов Самбекского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9077D8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9077D8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</w:t>
      </w:r>
      <w:r w:rsidR="009077D8">
        <w:rPr>
          <w:color w:val="000000"/>
        </w:rPr>
        <w:t>в Самбекского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lastRenderedPageBreak/>
        <w:t>под роспись в журнале либо направляется по почте, о чем в журнале делается отметка.</w:t>
      </w:r>
    </w:p>
    <w:p w:rsidR="007F04DE" w:rsidRPr="003B0FAE" w:rsidRDefault="007F04DE" w:rsidP="00600E7D">
      <w:pPr>
        <w:pStyle w:val="ConsPlusNormal"/>
        <w:ind w:firstLine="709"/>
        <w:jc w:val="both"/>
      </w:pPr>
      <w:r w:rsidRPr="003B0FAE">
        <w:t>9</w:t>
      </w:r>
      <w:r w:rsidR="00600E7D" w:rsidRPr="003B0FAE">
        <w:t xml:space="preserve">. </w:t>
      </w:r>
      <w:r w:rsidR="00D16E65" w:rsidRPr="003B0FAE">
        <w:t xml:space="preserve">Рассмотрение уведомления осуществляет </w:t>
      </w:r>
      <w:r w:rsidR="00574CFF" w:rsidRPr="003B0FAE">
        <w:t xml:space="preserve">постоянная </w:t>
      </w:r>
      <w:r w:rsidR="00EF18B1" w:rsidRPr="003B0FAE">
        <w:rPr>
          <w:color w:val="000000"/>
        </w:rPr>
        <w:t>комиссия</w:t>
      </w:r>
      <w:r w:rsidR="009077D8" w:rsidRPr="003B0FAE">
        <w:rPr>
          <w:color w:val="000000"/>
        </w:rPr>
        <w:t xml:space="preserve"> </w:t>
      </w:r>
      <w:r w:rsidR="00ED38E6">
        <w:rPr>
          <w:color w:val="000000"/>
        </w:rPr>
        <w:t xml:space="preserve">по </w:t>
      </w:r>
      <w:r w:rsidR="003B0FAE" w:rsidRPr="003B0FAE">
        <w:rPr>
          <w:color w:val="000000"/>
        </w:rPr>
        <w:t>мандатным вопросам и депутатской этике Собрания депутатов Самбекского</w:t>
      </w:r>
      <w:r w:rsidR="00D16E65" w:rsidRPr="003B0FAE">
        <w:rPr>
          <w:color w:val="000000"/>
        </w:rPr>
        <w:t xml:space="preserve"> сельского поселения</w:t>
      </w:r>
      <w:r w:rsidR="00D16E65" w:rsidRPr="003B0FAE">
        <w:t xml:space="preserve"> (далее - комиссия)</w:t>
      </w:r>
      <w:r w:rsidRPr="003B0FAE"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>14. В случае принятия решения, предусмотренного подпунктом 3 пункта 12 настоящего Порядка, комиссия рекомендуе</w:t>
      </w:r>
      <w:r w:rsidR="009077D8">
        <w:t>т Собранию депутатов Самбекского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</w:t>
      </w:r>
      <w:r w:rsidR="009077D8">
        <w:rPr>
          <w:color w:val="000000"/>
        </w:rPr>
        <w:t xml:space="preserve"> депутатов – главой Самбекского </w:t>
      </w:r>
      <w:r w:rsidR="000178B6">
        <w:rPr>
          <w:color w:val="000000"/>
        </w:rPr>
        <w:t>сельского поселения, депутатами Собрания деп</w:t>
      </w:r>
      <w:r w:rsidR="009077D8">
        <w:rPr>
          <w:color w:val="000000"/>
        </w:rPr>
        <w:t>утатов Самбекского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878C8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Самбекского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0704C6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0704C6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</w:t>
      </w:r>
      <w:r w:rsidR="00D878C8">
        <w:rPr>
          <w:color w:val="000000"/>
        </w:rPr>
        <w:t>я депутатов – главой Самбекского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878C8">
        <w:rPr>
          <w:color w:val="000000"/>
        </w:rPr>
        <w:t>Самбекского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0704C6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4D" w:rsidRDefault="00CF5F4D">
      <w:r>
        <w:separator/>
      </w:r>
    </w:p>
  </w:endnote>
  <w:endnote w:type="continuationSeparator" w:id="1">
    <w:p w:rsidR="00CF5F4D" w:rsidRDefault="00CF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CD4929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CD4929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E65BD">
      <w:rPr>
        <w:rStyle w:val="a5"/>
        <w:noProof/>
        <w:sz w:val="24"/>
        <w:szCs w:val="24"/>
      </w:rPr>
      <w:t>3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4D" w:rsidRDefault="00CF5F4D">
      <w:r>
        <w:separator/>
      </w:r>
    </w:p>
  </w:footnote>
  <w:footnote w:type="continuationSeparator" w:id="1">
    <w:p w:rsidR="00CF5F4D" w:rsidRDefault="00CF5F4D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704C6"/>
    <w:rsid w:val="00087405"/>
    <w:rsid w:val="000E4228"/>
    <w:rsid w:val="00130C27"/>
    <w:rsid w:val="001D578C"/>
    <w:rsid w:val="001E4863"/>
    <w:rsid w:val="001E65BD"/>
    <w:rsid w:val="002370FB"/>
    <w:rsid w:val="002837D2"/>
    <w:rsid w:val="002C4EBB"/>
    <w:rsid w:val="00314CAC"/>
    <w:rsid w:val="00354F95"/>
    <w:rsid w:val="00397A0B"/>
    <w:rsid w:val="003A2486"/>
    <w:rsid w:val="003B0FAE"/>
    <w:rsid w:val="003D6BA7"/>
    <w:rsid w:val="004003BB"/>
    <w:rsid w:val="004C4352"/>
    <w:rsid w:val="004E57EA"/>
    <w:rsid w:val="004E6B32"/>
    <w:rsid w:val="004E7BA6"/>
    <w:rsid w:val="004F1B53"/>
    <w:rsid w:val="005445A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8058A"/>
    <w:rsid w:val="00693FB9"/>
    <w:rsid w:val="0074307F"/>
    <w:rsid w:val="007E4FDC"/>
    <w:rsid w:val="007F04DE"/>
    <w:rsid w:val="00872DF5"/>
    <w:rsid w:val="008E49F5"/>
    <w:rsid w:val="009077D8"/>
    <w:rsid w:val="00B30F7D"/>
    <w:rsid w:val="00B96F4C"/>
    <w:rsid w:val="00BA4BAF"/>
    <w:rsid w:val="00BC7872"/>
    <w:rsid w:val="00C1417C"/>
    <w:rsid w:val="00C242B5"/>
    <w:rsid w:val="00C85DB4"/>
    <w:rsid w:val="00CD4929"/>
    <w:rsid w:val="00CF5F4D"/>
    <w:rsid w:val="00D16E65"/>
    <w:rsid w:val="00D878C8"/>
    <w:rsid w:val="00D92656"/>
    <w:rsid w:val="00ED38E6"/>
    <w:rsid w:val="00EF18B1"/>
    <w:rsid w:val="00EF7A8B"/>
    <w:rsid w:val="00F5289C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408-63CE-4BD6-B1E8-5618C90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ADMsambek</cp:lastModifiedBy>
  <cp:revision>13</cp:revision>
  <cp:lastPrinted>2024-02-07T08:11:00Z</cp:lastPrinted>
  <dcterms:created xsi:type="dcterms:W3CDTF">2023-12-18T12:31:00Z</dcterms:created>
  <dcterms:modified xsi:type="dcterms:W3CDTF">2024-02-07T08:11:00Z</dcterms:modified>
</cp:coreProperties>
</file>