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53" w:rsidRDefault="005E2B29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A29BF">
        <w:rPr>
          <w:b/>
          <w:noProof/>
          <w:szCs w:val="28"/>
        </w:rPr>
        <w:drawing>
          <wp:inline distT="0" distB="0" distL="0" distR="0">
            <wp:extent cx="612140" cy="873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F12B53" w:rsidRDefault="00F12B53">
      <w:pPr>
        <w:spacing w:after="0" w:line="20" w:lineRule="atLeast"/>
        <w:jc w:val="center"/>
        <w:rPr>
          <w:rFonts w:ascii="Times New Roman" w:hAnsi="Times New Roman"/>
          <w:b/>
          <w:sz w:val="26"/>
        </w:rPr>
      </w:pPr>
    </w:p>
    <w:p w:rsidR="003A29BF" w:rsidRPr="003A29BF" w:rsidRDefault="003A29BF" w:rsidP="003A29BF">
      <w:pPr>
        <w:shd w:val="clear" w:color="auto" w:fill="FFFFFF"/>
        <w:spacing w:line="317" w:lineRule="exact"/>
        <w:ind w:left="3139" w:right="2074" w:hanging="23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A29BF">
        <w:rPr>
          <w:rFonts w:ascii="Times New Roman" w:hAnsi="Times New Roman"/>
          <w:b/>
          <w:bCs/>
          <w:spacing w:val="-3"/>
          <w:sz w:val="28"/>
          <w:szCs w:val="28"/>
        </w:rPr>
        <w:t xml:space="preserve">РОССИЙСКАЯ ФЕДЕРАЦИЯ </w:t>
      </w:r>
      <w:r w:rsidRPr="003A29BF">
        <w:rPr>
          <w:rFonts w:ascii="Times New Roman" w:hAnsi="Times New Roman"/>
          <w:b/>
          <w:bCs/>
          <w:spacing w:val="-2"/>
          <w:sz w:val="28"/>
          <w:szCs w:val="28"/>
        </w:rPr>
        <w:t>РОСТОВСКАЯ ОБЛАСТЬ  НЕКЛИНОВСКИЙ РАЙОН</w:t>
      </w:r>
    </w:p>
    <w:p w:rsidR="003A29BF" w:rsidRPr="003A29BF" w:rsidRDefault="003A29BF" w:rsidP="003A29BF">
      <w:pPr>
        <w:jc w:val="center"/>
        <w:rPr>
          <w:rFonts w:ascii="Times New Roman" w:hAnsi="Times New Roman"/>
          <w:b/>
          <w:sz w:val="28"/>
          <w:szCs w:val="28"/>
        </w:rPr>
      </w:pPr>
      <w:r w:rsidRPr="003A29BF">
        <w:rPr>
          <w:rFonts w:ascii="Times New Roman" w:hAnsi="Times New Roman"/>
          <w:b/>
          <w:sz w:val="28"/>
          <w:szCs w:val="28"/>
        </w:rPr>
        <w:t>СОБРАНИЕ ДЕПУТАТОВ САМБЕКСКОГО СЕЛЬСКОГО ПОСЕЛЕНИЯ</w:t>
      </w:r>
    </w:p>
    <w:p w:rsidR="003A29BF" w:rsidRPr="003A29BF" w:rsidRDefault="003A29BF" w:rsidP="003A29BF">
      <w:pPr>
        <w:shd w:val="clear" w:color="auto" w:fill="FFFFFF"/>
        <w:spacing w:before="276"/>
        <w:jc w:val="center"/>
        <w:rPr>
          <w:rFonts w:ascii="Times New Roman" w:hAnsi="Times New Roman"/>
          <w:b/>
          <w:sz w:val="28"/>
          <w:szCs w:val="28"/>
        </w:rPr>
      </w:pPr>
      <w:r w:rsidRPr="003A29BF">
        <w:rPr>
          <w:rFonts w:ascii="Times New Roman" w:hAnsi="Times New Roman"/>
          <w:b/>
          <w:spacing w:val="-4"/>
          <w:sz w:val="28"/>
          <w:szCs w:val="28"/>
        </w:rPr>
        <w:t>РЕШЕНИЕ</w:t>
      </w:r>
    </w:p>
    <w:p w:rsidR="003A29BF" w:rsidRPr="003A29BF" w:rsidRDefault="003A29BF" w:rsidP="003A29BF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29BF" w:rsidRPr="003A29BF" w:rsidRDefault="003A29BF" w:rsidP="003A29BF">
      <w:pPr>
        <w:autoSpaceDE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  <w:r w:rsidR="005E2B29">
        <w:rPr>
          <w:rFonts w:ascii="Times New Roman" w:hAnsi="Times New Roman"/>
          <w:b/>
          <w:bCs/>
          <w:sz w:val="28"/>
          <w:szCs w:val="28"/>
        </w:rPr>
        <w:t>Собрание депутатов  Самбекского с</w:t>
      </w:r>
      <w:r w:rsidR="0088105F">
        <w:rPr>
          <w:rFonts w:ascii="Times New Roman" w:hAnsi="Times New Roman"/>
          <w:b/>
          <w:bCs/>
          <w:sz w:val="28"/>
          <w:szCs w:val="28"/>
        </w:rPr>
        <w:t>ельского поселения от 18.11.2022</w:t>
      </w:r>
      <w:r w:rsidR="005E2B29">
        <w:rPr>
          <w:rFonts w:ascii="Times New Roman" w:hAnsi="Times New Roman"/>
          <w:b/>
          <w:bCs/>
          <w:sz w:val="28"/>
          <w:szCs w:val="28"/>
        </w:rPr>
        <w:t xml:space="preserve"> г № 39 </w:t>
      </w:r>
      <w:r w:rsidRPr="003A29BF">
        <w:rPr>
          <w:rFonts w:ascii="Times New Roman" w:hAnsi="Times New Roman"/>
          <w:b/>
          <w:bCs/>
          <w:sz w:val="28"/>
          <w:szCs w:val="28"/>
        </w:rPr>
        <w:t>«Об установлении земельного налога»</w:t>
      </w:r>
    </w:p>
    <w:p w:rsidR="00F12B53" w:rsidRDefault="00F12B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2B53" w:rsidRDefault="00F12B5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2B53" w:rsidRPr="005E2B29" w:rsidRDefault="005E2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B29">
        <w:rPr>
          <w:rFonts w:ascii="Times New Roman" w:hAnsi="Times New Roman"/>
          <w:sz w:val="24"/>
          <w:szCs w:val="24"/>
        </w:rPr>
        <w:t>Принято</w:t>
      </w:r>
    </w:p>
    <w:p w:rsidR="00F12B53" w:rsidRPr="005E2B29" w:rsidRDefault="005E2B2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E2B29">
        <w:rPr>
          <w:rFonts w:ascii="Times New Roman" w:hAnsi="Times New Roman"/>
          <w:sz w:val="24"/>
          <w:szCs w:val="24"/>
        </w:rPr>
        <w:t xml:space="preserve">Собранием депутатов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364C8">
        <w:rPr>
          <w:rFonts w:ascii="Times New Roman" w:hAnsi="Times New Roman"/>
          <w:sz w:val="24"/>
          <w:szCs w:val="24"/>
        </w:rPr>
        <w:t xml:space="preserve">                 29 мая </w:t>
      </w:r>
      <w:r w:rsidRPr="005E2B29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B29">
        <w:rPr>
          <w:rFonts w:ascii="Times New Roman" w:hAnsi="Times New Roman"/>
          <w:sz w:val="24"/>
          <w:szCs w:val="24"/>
        </w:rPr>
        <w:t>года</w:t>
      </w:r>
    </w:p>
    <w:p w:rsidR="00F12B53" w:rsidRPr="005E2B29" w:rsidRDefault="00F12B5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12B53" w:rsidRDefault="00F12B53">
      <w:pPr>
        <w:pStyle w:val="aa"/>
        <w:ind w:firstLine="531"/>
      </w:pPr>
    </w:p>
    <w:p w:rsidR="00F12B53" w:rsidRDefault="005E2B29">
      <w:pPr>
        <w:pStyle w:val="aa"/>
        <w:ind w:firstLine="531"/>
      </w:pPr>
      <w:r>
        <w:t xml:space="preserve">В соответствии с главой 31 «Земельный налог» части второй Налогового кодекса Российской Федерации, </w:t>
      </w:r>
      <w:r w:rsidR="00966251">
        <w:rPr>
          <w:sz w:val="24"/>
          <w:szCs w:val="24"/>
        </w:rPr>
        <w:t xml:space="preserve"> </w:t>
      </w:r>
      <w:r w:rsidR="00966251" w:rsidRPr="00966251">
        <w:rPr>
          <w:szCs w:val="28"/>
        </w:rPr>
        <w:t>пунктом 8 постановления Правительства Ростовской области от 10.10.2022 № 845 "О мерах поддержки семей лиц, призванных на военную службу по мобилизации", в целях приведения нормативного правового акта в соответствие с действующим законодательством</w:t>
      </w:r>
      <w:r>
        <w:t>,</w:t>
      </w:r>
      <w:r w:rsidR="002364C8">
        <w:t xml:space="preserve"> </w:t>
      </w:r>
      <w:r w:rsidR="0084206B">
        <w:t>Собрание депутатов Самбекского</w:t>
      </w:r>
      <w:r>
        <w:t xml:space="preserve"> сельского поселения,</w:t>
      </w:r>
      <w:r w:rsidR="0084206B">
        <w:t xml:space="preserve"> решило:</w:t>
      </w:r>
    </w:p>
    <w:p w:rsidR="00F12B53" w:rsidRDefault="00F12B53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F12B53" w:rsidRDefault="00F12B53">
      <w:pPr>
        <w:spacing w:after="0"/>
        <w:jc w:val="center"/>
        <w:rPr>
          <w:rFonts w:ascii="Times New Roman" w:hAnsi="Times New Roman"/>
          <w:sz w:val="28"/>
        </w:rPr>
      </w:pPr>
    </w:p>
    <w:p w:rsidR="00F12B53" w:rsidRDefault="005E2B29">
      <w:pPr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17"/>
          <w:sz w:val="28"/>
        </w:rPr>
        <w:t>Статья 1.</w:t>
      </w:r>
      <w:r>
        <w:rPr>
          <w:rFonts w:ascii="Times New Roman" w:hAnsi="Times New Roman"/>
          <w:sz w:val="28"/>
        </w:rPr>
        <w:tab/>
        <w:t>Внести в решен</w:t>
      </w:r>
      <w:r w:rsidR="0084206B">
        <w:rPr>
          <w:rFonts w:ascii="Times New Roman" w:hAnsi="Times New Roman"/>
          <w:sz w:val="28"/>
        </w:rPr>
        <w:t>ие Собрания депутатов Самбекского с</w:t>
      </w:r>
      <w:r w:rsidR="0088105F">
        <w:rPr>
          <w:rFonts w:ascii="Times New Roman" w:hAnsi="Times New Roman"/>
          <w:sz w:val="28"/>
        </w:rPr>
        <w:t>ельского поселения от 18.11.2022</w:t>
      </w:r>
      <w:r w:rsidR="0084206B">
        <w:rPr>
          <w:rFonts w:ascii="Times New Roman" w:hAnsi="Times New Roman"/>
          <w:sz w:val="28"/>
        </w:rPr>
        <w:t xml:space="preserve"> № 39</w:t>
      </w:r>
      <w:r>
        <w:rPr>
          <w:rFonts w:ascii="Times New Roman" w:hAnsi="Times New Roman"/>
          <w:sz w:val="28"/>
        </w:rPr>
        <w:t xml:space="preserve"> «Об установлении земельного налога» следующие изменения: </w:t>
      </w:r>
    </w:p>
    <w:p w:rsidR="00F12B53" w:rsidRDefault="005E2B29">
      <w:pPr>
        <w:widowControl w:val="0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>1).</w:t>
      </w:r>
      <w:r>
        <w:rPr>
          <w:rFonts w:ascii="Times New Roman" w:hAnsi="Times New Roman"/>
          <w:sz w:val="28"/>
        </w:rPr>
        <w:t xml:space="preserve"> Подпункт 3.8. пункта 3 решения изложить в следующей редакции:</w:t>
      </w:r>
    </w:p>
    <w:p w:rsidR="00F12B53" w:rsidRDefault="005E2B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«3.8. Граждан, призванных на военную службу по мобилизации в Вооруженные Силы Российск</w:t>
      </w:r>
      <w:r w:rsidR="00966251">
        <w:rPr>
          <w:rFonts w:ascii="Times New Roman" w:hAnsi="Times New Roman"/>
          <w:sz w:val="28"/>
        </w:rPr>
        <w:t>ой Федерации, а также их супругу</w:t>
      </w:r>
      <w:r>
        <w:rPr>
          <w:rFonts w:ascii="Times New Roman" w:hAnsi="Times New Roman"/>
          <w:sz w:val="28"/>
        </w:rPr>
        <w:t xml:space="preserve"> (супруг</w:t>
      </w:r>
      <w:r w:rsidR="0096625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), несовершеннолетних детей, родителей (усыновителей), опекунов (попечителей)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F12B53" w:rsidRDefault="00F12B5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2B53" w:rsidRDefault="005E2B29">
      <w:pPr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 xml:space="preserve">    2) .</w:t>
      </w:r>
      <w:r w:rsidR="0088105F">
        <w:rPr>
          <w:rFonts w:ascii="Times New Roman" w:hAnsi="Times New Roman"/>
          <w:spacing w:val="-17"/>
          <w:sz w:val="28"/>
        </w:rPr>
        <w:t xml:space="preserve">Абзац первый </w:t>
      </w:r>
      <w:r w:rsidR="0088105F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ункт</w:t>
      </w:r>
      <w:r w:rsidR="0088105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6 решения изложить в следующей редакции:</w:t>
      </w:r>
    </w:p>
    <w:p w:rsidR="00F12B53" w:rsidRDefault="005E2B29">
      <w:pPr>
        <w:spacing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«6. </w:t>
      </w:r>
      <w:proofErr w:type="gramStart"/>
      <w:r>
        <w:rPr>
          <w:rFonts w:ascii="Times New Roman" w:hAnsi="Times New Roman"/>
          <w:sz w:val="28"/>
        </w:rPr>
        <w:t xml:space="preserve">Основанием  предоставления льготы для граждан, указанных в подпункте 3.8 пункта 3 является: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 о рождении ребенка, при необходимости - также копия свидетельства </w:t>
      </w:r>
      <w:r>
        <w:rPr>
          <w:rFonts w:ascii="Times New Roman" w:hAnsi="Times New Roman"/>
          <w:sz w:val="28"/>
        </w:rPr>
        <w:lastRenderedPageBreak/>
        <w:t>об установлении отцовства (для несовершеннолетних детей), копия свидетельства о рождении гражданина, призванного на военную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службу по мобилизации в Вооруженные Силы Российской Федерации (для родителей (усыновителей), копия акта об усыновлении (для усыновителей),</w:t>
      </w:r>
      <w:r w:rsidR="009662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копия акта органа опеки и попечительства об установлении опеки (попечительства) (для опекунов и попечителей).».</w:t>
      </w:r>
      <w:proofErr w:type="gramEnd"/>
    </w:p>
    <w:p w:rsidR="00F12B53" w:rsidRDefault="00F12B5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12B53" w:rsidRDefault="005E2B2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17"/>
          <w:sz w:val="28"/>
        </w:rPr>
        <w:t>Статья 2.</w:t>
      </w:r>
    </w:p>
    <w:p w:rsidR="00F12B53" w:rsidRDefault="005E2B2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решение вступает в силу </w:t>
      </w:r>
      <w:r w:rsidR="00FA5B55" w:rsidRPr="00FA5B55">
        <w:rPr>
          <w:rFonts w:ascii="Times New Roman" w:hAnsi="Times New Roman"/>
          <w:sz w:val="28"/>
          <w:szCs w:val="28"/>
        </w:rPr>
        <w:t>не ранее</w:t>
      </w:r>
      <w:r w:rsidR="00386AF3">
        <w:rPr>
          <w:rFonts w:ascii="Times New Roman" w:hAnsi="Times New Roman"/>
          <w:sz w:val="28"/>
          <w:szCs w:val="28"/>
        </w:rPr>
        <w:t>,</w:t>
      </w:r>
      <w:r w:rsidR="00FA5B55" w:rsidRPr="00FA5B55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 (обнародования)</w:t>
      </w:r>
      <w:r w:rsidR="00FA5B55" w:rsidRPr="000D738D">
        <w:rPr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и применяется к правоотношениям, связанным с уплатой земельного налога за налоговые периоды 2021 и 2022 годов, по срокам уплаты 01.12.2022г. и 01.12.2023г.</w:t>
      </w:r>
    </w:p>
    <w:p w:rsidR="00F12B53" w:rsidRDefault="00F12B53">
      <w:pPr>
        <w:spacing w:after="0" w:line="240" w:lineRule="auto"/>
        <w:jc w:val="both"/>
      </w:pPr>
    </w:p>
    <w:p w:rsidR="00F12B53" w:rsidRDefault="00F12B5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12B53" w:rsidRDefault="00F12B5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12B53" w:rsidRDefault="00F12B5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6251" w:rsidRDefault="00966251" w:rsidP="009662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625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66251" w:rsidRPr="00966251" w:rsidRDefault="00966251" w:rsidP="00966251">
      <w:pPr>
        <w:spacing w:after="0"/>
        <w:rPr>
          <w:rFonts w:ascii="Times New Roman" w:hAnsi="Times New Roman"/>
          <w:sz w:val="28"/>
          <w:szCs w:val="28"/>
        </w:rPr>
      </w:pPr>
      <w:r w:rsidRPr="00966251">
        <w:rPr>
          <w:rFonts w:ascii="Times New Roman" w:hAnsi="Times New Roman"/>
          <w:sz w:val="28"/>
          <w:szCs w:val="28"/>
        </w:rPr>
        <w:t xml:space="preserve">- глава  Самбекского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66251">
        <w:rPr>
          <w:rFonts w:ascii="Times New Roman" w:hAnsi="Times New Roman"/>
          <w:sz w:val="28"/>
          <w:szCs w:val="28"/>
        </w:rPr>
        <w:t xml:space="preserve"> А.О.Панченко                                         </w:t>
      </w:r>
    </w:p>
    <w:p w:rsidR="00966251" w:rsidRPr="00966251" w:rsidRDefault="00966251" w:rsidP="00966251">
      <w:pPr>
        <w:jc w:val="both"/>
        <w:rPr>
          <w:rFonts w:ascii="Times New Roman" w:hAnsi="Times New Roman"/>
          <w:sz w:val="28"/>
          <w:szCs w:val="28"/>
        </w:rPr>
      </w:pPr>
    </w:p>
    <w:p w:rsidR="00966251" w:rsidRPr="00966251" w:rsidRDefault="00966251" w:rsidP="00966251">
      <w:pPr>
        <w:jc w:val="both"/>
        <w:rPr>
          <w:rFonts w:ascii="Times New Roman" w:hAnsi="Times New Roman"/>
          <w:sz w:val="28"/>
          <w:szCs w:val="28"/>
        </w:rPr>
      </w:pPr>
    </w:p>
    <w:p w:rsidR="00966251" w:rsidRPr="00966251" w:rsidRDefault="00966251" w:rsidP="009662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251">
        <w:rPr>
          <w:rFonts w:ascii="Times New Roman" w:hAnsi="Times New Roman"/>
          <w:sz w:val="28"/>
          <w:szCs w:val="28"/>
        </w:rPr>
        <w:t>село  Самбек</w:t>
      </w:r>
    </w:p>
    <w:p w:rsidR="00966251" w:rsidRPr="00966251" w:rsidRDefault="00966251" w:rsidP="00966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  2023</w:t>
      </w:r>
      <w:r w:rsidRPr="00966251">
        <w:rPr>
          <w:rFonts w:ascii="Times New Roman" w:hAnsi="Times New Roman"/>
          <w:sz w:val="28"/>
          <w:szCs w:val="28"/>
        </w:rPr>
        <w:t xml:space="preserve"> г.</w:t>
      </w:r>
    </w:p>
    <w:p w:rsidR="00966251" w:rsidRPr="00966251" w:rsidRDefault="0005302D" w:rsidP="00966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63</w:t>
      </w:r>
    </w:p>
    <w:p w:rsidR="00F12B53" w:rsidRDefault="00F12B53" w:rsidP="00966251">
      <w:pPr>
        <w:spacing w:after="0" w:line="240" w:lineRule="auto"/>
        <w:rPr>
          <w:b/>
          <w:sz w:val="24"/>
        </w:rPr>
      </w:pPr>
    </w:p>
    <w:sectPr w:rsidR="00F12B53" w:rsidSect="003A29BF">
      <w:pgSz w:w="11906" w:h="16838"/>
      <w:pgMar w:top="567" w:right="851" w:bottom="1134" w:left="79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2B53"/>
    <w:rsid w:val="0005302D"/>
    <w:rsid w:val="00104D39"/>
    <w:rsid w:val="002364C8"/>
    <w:rsid w:val="00386AF3"/>
    <w:rsid w:val="003A29BF"/>
    <w:rsid w:val="005E2B29"/>
    <w:rsid w:val="0084206B"/>
    <w:rsid w:val="0088105F"/>
    <w:rsid w:val="00966251"/>
    <w:rsid w:val="00CB3A4F"/>
    <w:rsid w:val="00D149ED"/>
    <w:rsid w:val="00E00D1C"/>
    <w:rsid w:val="00E51CE2"/>
    <w:rsid w:val="00F12B53"/>
    <w:rsid w:val="00FA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2B53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F12B5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12B5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12B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12B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12B5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2B53"/>
    <w:rPr>
      <w:sz w:val="22"/>
    </w:rPr>
  </w:style>
  <w:style w:type="paragraph" w:styleId="21">
    <w:name w:val="toc 2"/>
    <w:next w:val="a"/>
    <w:link w:val="22"/>
    <w:uiPriority w:val="39"/>
    <w:rsid w:val="00F12B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12B5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12B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12B5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12B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12B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12B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12B53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rsid w:val="00F12B53"/>
    <w:pPr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"/>
    <w:link w:val="210"/>
    <w:rsid w:val="00F12B5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F12B5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12B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12B53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rsid w:val="00F12B5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F12B53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F12B5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12B53"/>
    <w:rPr>
      <w:rFonts w:ascii="XO Thames" w:hAnsi="XO Thames"/>
      <w:b/>
      <w:sz w:val="32"/>
    </w:rPr>
  </w:style>
  <w:style w:type="paragraph" w:customStyle="1" w:styleId="14">
    <w:name w:val="Гиперссылка1"/>
    <w:link w:val="a3"/>
    <w:rsid w:val="00F12B53"/>
    <w:rPr>
      <w:color w:val="0000FF"/>
      <w:u w:val="single"/>
    </w:rPr>
  </w:style>
  <w:style w:type="character" w:styleId="a3">
    <w:name w:val="Hyperlink"/>
    <w:link w:val="14"/>
    <w:rsid w:val="00F12B53"/>
    <w:rPr>
      <w:color w:val="0000FF"/>
      <w:u w:val="single"/>
    </w:rPr>
  </w:style>
  <w:style w:type="paragraph" w:customStyle="1" w:styleId="Footnote">
    <w:name w:val="Footnote"/>
    <w:link w:val="Footnote0"/>
    <w:rsid w:val="00F12B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12B5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12B5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12B5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12B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12B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12B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12B5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12B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12B53"/>
    <w:rPr>
      <w:rFonts w:ascii="XO Thames" w:hAnsi="XO Thames"/>
      <w:sz w:val="28"/>
    </w:rPr>
  </w:style>
  <w:style w:type="paragraph" w:styleId="a4">
    <w:name w:val="Balloon Text"/>
    <w:basedOn w:val="a"/>
    <w:link w:val="a5"/>
    <w:rsid w:val="00F12B53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F12B53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F12B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12B5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12B5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12B53"/>
    <w:rPr>
      <w:rFonts w:ascii="Arial" w:hAnsi="Arial"/>
    </w:rPr>
  </w:style>
  <w:style w:type="paragraph" w:styleId="a6">
    <w:name w:val="Subtitle"/>
    <w:next w:val="a"/>
    <w:link w:val="a7"/>
    <w:uiPriority w:val="11"/>
    <w:qFormat/>
    <w:rsid w:val="00F12B5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F12B5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F12B5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F12B5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12B5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12B53"/>
    <w:rPr>
      <w:rFonts w:ascii="XO Thames" w:hAnsi="XO Thames"/>
      <w:b/>
      <w:sz w:val="28"/>
    </w:rPr>
  </w:style>
  <w:style w:type="paragraph" w:styleId="aa">
    <w:name w:val="Body Text"/>
    <w:basedOn w:val="a"/>
    <w:link w:val="ab"/>
    <w:rsid w:val="00F12B5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1"/>
    <w:link w:val="aa"/>
    <w:rsid w:val="00F12B53"/>
    <w:rPr>
      <w:rFonts w:ascii="Times New Roman" w:hAnsi="Times New Roman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ADMsambek</cp:lastModifiedBy>
  <cp:revision>13</cp:revision>
  <cp:lastPrinted>2023-06-05T04:55:00Z</cp:lastPrinted>
  <dcterms:created xsi:type="dcterms:W3CDTF">2023-05-30T12:44:00Z</dcterms:created>
  <dcterms:modified xsi:type="dcterms:W3CDTF">2023-06-05T04:58:00Z</dcterms:modified>
</cp:coreProperties>
</file>