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Default="00436553" w:rsidP="00436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542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542E8B" w:rsidRDefault="00542E8B" w:rsidP="00542E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3547B" w:rsidRPr="0023547B" w:rsidRDefault="0023547B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</w:p>
    <w:p w:rsidR="0023547B" w:rsidRDefault="0023547B" w:rsidP="0023547B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23547B" w:rsidRDefault="0023547B" w:rsidP="0023547B">
      <w:pPr>
        <w:spacing w:after="0"/>
        <w:jc w:val="both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23547B">
        <w:rPr>
          <w:rFonts w:ascii="Times New Roman" w:eastAsia="Times New Roman" w:hAnsi="Times New Roman" w:cs="Times New Roman"/>
          <w:b/>
        </w:rPr>
        <w:t xml:space="preserve">       </w:t>
      </w:r>
      <w:r w:rsidR="00542E8B">
        <w:rPr>
          <w:rFonts w:ascii="Times New Roman" w:hAnsi="Times New Roman" w:cs="Times New Roman"/>
        </w:rPr>
        <w:t>«»______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Default="0023547B" w:rsidP="00235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новского района в сумме 112910,5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Неклиновского района в сумме  112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910,5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lastRenderedPageBreak/>
        <w:t>5) объем расходов на обслуживание муниципального долга Самбекского сельского поселения в сумме 0,0  тыс. рублей;</w:t>
      </w:r>
    </w:p>
    <w:p w:rsidR="00381E5A" w:rsidRPr="00245DC3" w:rsidRDefault="00B85DF2" w:rsidP="00245D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  <w:sectPr w:rsidR="00381E5A" w:rsidRPr="00245DC3" w:rsidSect="00381E5A"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6) прогнозируемый дефицит  бюджета Самбекского сельского поселения Неклиновского района в сумме 0,0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E26A5C">
        <w:rPr>
          <w:rFonts w:ascii="Times New Roman" w:eastAsia="Times New Roman" w:hAnsi="Times New Roman" w:cs="Times New Roman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81E5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931D1F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8A3BDC">
            <w:pPr>
              <w:spacing w:after="0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8A3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8A3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8A3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A2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A2B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8A3BDC">
        <w:trPr>
          <w:trHeight w:val="5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54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8A3BDC">
        <w:trPr>
          <w:trHeight w:val="21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111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910,5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E26A5C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3559"/>
        <w:gridCol w:w="1965"/>
      </w:tblGrid>
      <w:tr w:rsidR="000C5FEE" w:rsidRPr="000C5FEE" w:rsidTr="003A2B2B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F867FB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Приложение 7 изложить в редакции: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3A2B2B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3A2B2B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3A2B2B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Default="000C5FEE" w:rsidP="00F867F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3A2B2B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3A2B2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Default="000C5FEE" w:rsidP="00F867F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3A2B2B">
        <w:trPr>
          <w:trHeight w:val="42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F867FB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3A2B2B">
        <w:trPr>
          <w:trHeight w:val="42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3A2B2B">
        <w:trPr>
          <w:trHeight w:val="42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Tr="003A2B2B">
        <w:trPr>
          <w:trHeight w:val="420"/>
        </w:trPr>
        <w:tc>
          <w:tcPr>
            <w:tcW w:w="8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</w:tcBorders>
            <w:shd w:val="clear" w:color="auto" w:fill="auto"/>
          </w:tcPr>
          <w:p w:rsidR="000C5FEE" w:rsidRDefault="000C5FEE" w:rsidP="005E0202">
            <w:pPr>
              <w:spacing w:line="240" w:lineRule="auto"/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 </w:t>
            </w:r>
          </w:p>
        </w:tc>
      </w:tr>
      <w:tr w:rsidR="000C5FEE" w:rsidRPr="005E0202" w:rsidTr="003A2B2B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0C5FEE" w:rsidRDefault="000C5FEE" w:rsidP="005E0202">
      <w:pPr>
        <w:spacing w:after="0" w:line="240" w:lineRule="auto"/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559"/>
        <w:gridCol w:w="992"/>
        <w:gridCol w:w="1276"/>
      </w:tblGrid>
      <w:tr w:rsidR="000C5FEE" w:rsidRPr="005E0202" w:rsidTr="003A2B2B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3A2B2B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992"/>
        <w:gridCol w:w="1276"/>
        <w:gridCol w:w="2067"/>
      </w:tblGrid>
      <w:tr w:rsidR="000C5FEE" w:rsidRPr="005E0202" w:rsidTr="003A2B2B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00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5E0202">
        <w:trPr>
          <w:gridAfter w:val="1"/>
          <w:wAfter w:w="2067" w:type="dxa"/>
          <w:trHeight w:val="692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689,6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3A2B2B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716ACA" w:rsidRPr="005E0202" w:rsidRDefault="00716ACA" w:rsidP="00E325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3859,2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3859,2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0C5FEE" w:rsidRPr="005E0202" w:rsidTr="003A2B2B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3859,2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0C5FEE" w:rsidRPr="005E0202" w:rsidTr="003A2B2B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100000,0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5E0202">
        <w:trPr>
          <w:gridAfter w:val="1"/>
          <w:wAfter w:w="2067" w:type="dxa"/>
          <w:trHeight w:val="523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5FEE" w:rsidRPr="005E0202" w:rsidRDefault="000C5FEE" w:rsidP="005E0202">
      <w:pPr>
        <w:spacing w:after="0" w:line="240" w:lineRule="auto"/>
        <w:rPr>
          <w:rFonts w:ascii="Times New Roman" w:hAnsi="Times New Roman" w:cs="Times New Roman"/>
        </w:rPr>
      </w:pPr>
    </w:p>
    <w:p w:rsidR="00144251" w:rsidRPr="005E0202" w:rsidRDefault="00144251" w:rsidP="005E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02" w:rsidRDefault="005E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 w:rsidP="003A2B2B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Default="003A2B2B" w:rsidP="003A2B2B">
      <w:pPr>
        <w:rPr>
          <w:rFonts w:ascii="Times New Roman" w:hAnsi="Times New Roman" w:cs="Times New Roman"/>
          <w:sz w:val="28"/>
          <w:szCs w:val="28"/>
        </w:rPr>
      </w:pPr>
    </w:p>
    <w:p w:rsidR="003A2B2B" w:rsidRPr="003A2B2B" w:rsidRDefault="003A2B2B" w:rsidP="003A2B2B">
      <w:pPr>
        <w:rPr>
          <w:rFonts w:ascii="Times New Roman" w:hAnsi="Times New Roman" w:cs="Times New Roman"/>
          <w:sz w:val="28"/>
          <w:szCs w:val="28"/>
        </w:rPr>
        <w:sectPr w:rsidR="003A2B2B" w:rsidRPr="003A2B2B" w:rsidSect="005E0202">
          <w:pgSz w:w="11906" w:h="16838"/>
          <w:pgMar w:top="567" w:right="397" w:bottom="567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910,5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16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45DC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689,6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(Расходы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1812">
              <w:rPr>
                <w:rFonts w:ascii="Times New Roman" w:hAnsi="Times New Roman" w:cs="Times New Roman"/>
                <w:sz w:val="28"/>
                <w:szCs w:val="28"/>
              </w:rPr>
              <w:t>3859,2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1812">
              <w:rPr>
                <w:rFonts w:ascii="Times New Roman" w:hAnsi="Times New Roman" w:cs="Times New Roman"/>
                <w:sz w:val="28"/>
                <w:szCs w:val="28"/>
              </w:rPr>
              <w:t>3859,2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B1812">
              <w:rPr>
                <w:rFonts w:ascii="Times New Roman" w:hAnsi="Times New Roman" w:cs="Times New Roman"/>
                <w:sz w:val="28"/>
                <w:szCs w:val="28"/>
              </w:rPr>
              <w:t>3859,2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100000,0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931D1F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112</w:t>
            </w:r>
            <w:r w:rsidR="006D1A64"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6D1A64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3859,2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6D1A64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3859,2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CE5E1C" w:rsidRDefault="006D1A64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3859,2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E26A5C">
        <w:trPr>
          <w:trHeight w:val="2473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3457,7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3254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345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3254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345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«Муниципальная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3501,4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6A5C" w:rsidRPr="00473F36" w:rsidRDefault="00E26A5C" w:rsidP="00E26A5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592DE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964,3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5A5C1F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E26A5C" w:rsidRPr="005A5C1F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245DC3">
        <w:trPr>
          <w:trHeight w:val="1102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 органов местного самоуправления Неклиновского района</w:t>
            </w:r>
          </w:p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468,9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1058,5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1EC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448,9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1038,5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16EE6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416EE6" w:rsidRDefault="00E26A5C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E26A5C">
        <w:trPr>
          <w:trHeight w:val="1541"/>
        </w:trPr>
        <w:tc>
          <w:tcPr>
            <w:tcW w:w="7939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E26A5C" w:rsidRPr="001C4390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E26A5C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E26A5C" w:rsidRPr="0003323E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418,3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716ACA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716ACA" w:rsidRPr="001C4390" w:rsidRDefault="00716ACA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16ACA" w:rsidRPr="00B21EC1" w:rsidRDefault="00716ACA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6ACA" w:rsidRPr="001C4390" w:rsidRDefault="00716ACA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716ACA" w:rsidRPr="00881548" w:rsidRDefault="00A91D13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6ACA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E26A5C">
        <w:trPr>
          <w:trHeight w:val="1193"/>
        </w:trPr>
        <w:tc>
          <w:tcPr>
            <w:tcW w:w="7939" w:type="dxa"/>
            <w:shd w:val="clear" w:color="auto" w:fill="auto"/>
          </w:tcPr>
          <w:p w:rsidR="00E26A5C" w:rsidRPr="000E4A30" w:rsidRDefault="00E26A5C" w:rsidP="00E26A5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E26A5C" w:rsidRPr="00C966E5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1C4390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E26A5C" w:rsidRPr="00DB700A" w:rsidRDefault="00E26A5C" w:rsidP="00E26A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D52EE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D52EE" w:rsidRPr="007D52EE" w:rsidRDefault="007D52EE" w:rsidP="007D52E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D52EE">
        <w:rPr>
          <w:rFonts w:ascii="Times New Roman" w:hAnsi="Times New Roman"/>
          <w:sz w:val="28"/>
          <w:szCs w:val="28"/>
        </w:rPr>
        <w:t xml:space="preserve">     </w:t>
      </w:r>
      <w:r w:rsidR="001F1957">
        <w:rPr>
          <w:rFonts w:ascii="Times New Roman" w:hAnsi="Times New Roman"/>
          <w:sz w:val="28"/>
          <w:szCs w:val="28"/>
        </w:rPr>
        <w:t xml:space="preserve"> </w:t>
      </w:r>
      <w:r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7D52EE" w:rsidRPr="007D52EE" w:rsidRDefault="007D52EE" w:rsidP="007D5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7D52EE">
        <w:rPr>
          <w:rFonts w:ascii="Times New Roman" w:hAnsi="Times New Roman" w:cs="Times New Roman"/>
          <w:sz w:val="28"/>
          <w:szCs w:val="28"/>
        </w:rPr>
        <w:t xml:space="preserve">   село  Самбек     </w:t>
      </w:r>
    </w:p>
    <w:p w:rsidR="007D52EE" w:rsidRPr="007D52EE" w:rsidRDefault="007D52EE" w:rsidP="007D5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957">
        <w:rPr>
          <w:rFonts w:ascii="Times New Roman" w:hAnsi="Times New Roman" w:cs="Times New Roman"/>
          <w:sz w:val="28"/>
          <w:szCs w:val="28"/>
        </w:rPr>
        <w:t>05</w:t>
      </w:r>
      <w:r w:rsidR="006E34B7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D52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52EE" w:rsidRPr="007D52EE" w:rsidRDefault="007D52EE" w:rsidP="007D52EE">
      <w:pPr>
        <w:spacing w:after="0"/>
        <w:rPr>
          <w:rFonts w:ascii="Times New Roman" w:hAnsi="Times New Roman" w:cs="Times New Roman"/>
          <w:sz w:val="28"/>
          <w:szCs w:val="28"/>
        </w:rPr>
        <w:sectPr w:rsidR="007D52EE" w:rsidRPr="007D52EE" w:rsidSect="00E00FE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B7">
        <w:rPr>
          <w:rFonts w:ascii="Times New Roman" w:hAnsi="Times New Roman" w:cs="Times New Roman"/>
          <w:sz w:val="28"/>
          <w:szCs w:val="28"/>
        </w:rPr>
        <w:t>111</w:t>
      </w:r>
    </w:p>
    <w:p w:rsidR="003A2B2B" w:rsidRPr="005E0772" w:rsidRDefault="003A2B2B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B2B" w:rsidRPr="005E0772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</w:p>
    <w:p w:rsidR="003A2B2B" w:rsidRPr="005E0772" w:rsidRDefault="003A2B2B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5C" w:rsidRPr="005E0772" w:rsidRDefault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A5C" w:rsidRPr="005E0772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BB" w:rsidRDefault="00B43CBB" w:rsidP="00F867FB">
      <w:pPr>
        <w:spacing w:after="0" w:line="240" w:lineRule="auto"/>
      </w:pPr>
      <w:r>
        <w:separator/>
      </w:r>
    </w:p>
  </w:endnote>
  <w:endnote w:type="continuationSeparator" w:id="1">
    <w:p w:rsidR="00B43CBB" w:rsidRDefault="00B43CBB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BB" w:rsidRDefault="00B43CBB" w:rsidP="00F867FB">
      <w:pPr>
        <w:spacing w:after="0" w:line="240" w:lineRule="auto"/>
      </w:pPr>
      <w:r>
        <w:separator/>
      </w:r>
    </w:p>
  </w:footnote>
  <w:footnote w:type="continuationSeparator" w:id="1">
    <w:p w:rsidR="00B43CBB" w:rsidRDefault="00B43CBB" w:rsidP="00F8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61056"/>
    <w:rsid w:val="00062399"/>
    <w:rsid w:val="00092A1B"/>
    <w:rsid w:val="000C5FEE"/>
    <w:rsid w:val="000D2C5C"/>
    <w:rsid w:val="00144251"/>
    <w:rsid w:val="0017631E"/>
    <w:rsid w:val="001A6EC1"/>
    <w:rsid w:val="001F1957"/>
    <w:rsid w:val="0023547B"/>
    <w:rsid w:val="00245DC3"/>
    <w:rsid w:val="0025093F"/>
    <w:rsid w:val="00273DDA"/>
    <w:rsid w:val="00292AD7"/>
    <w:rsid w:val="002B1812"/>
    <w:rsid w:val="003375D9"/>
    <w:rsid w:val="00381E5A"/>
    <w:rsid w:val="003A2B2B"/>
    <w:rsid w:val="00436553"/>
    <w:rsid w:val="00436781"/>
    <w:rsid w:val="00472E1D"/>
    <w:rsid w:val="004D3856"/>
    <w:rsid w:val="004E3FBA"/>
    <w:rsid w:val="00542E8B"/>
    <w:rsid w:val="00592DEC"/>
    <w:rsid w:val="005E0202"/>
    <w:rsid w:val="005E0772"/>
    <w:rsid w:val="00670CDB"/>
    <w:rsid w:val="006D1A64"/>
    <w:rsid w:val="006E34B7"/>
    <w:rsid w:val="00704316"/>
    <w:rsid w:val="00716ACA"/>
    <w:rsid w:val="00776DF5"/>
    <w:rsid w:val="007C7AAA"/>
    <w:rsid w:val="007D52EE"/>
    <w:rsid w:val="00811C37"/>
    <w:rsid w:val="008A3BDC"/>
    <w:rsid w:val="00931D1F"/>
    <w:rsid w:val="009854AC"/>
    <w:rsid w:val="00A91D13"/>
    <w:rsid w:val="00B15590"/>
    <w:rsid w:val="00B43CBB"/>
    <w:rsid w:val="00B55A9C"/>
    <w:rsid w:val="00B857D4"/>
    <w:rsid w:val="00B85DF2"/>
    <w:rsid w:val="00BC03F4"/>
    <w:rsid w:val="00D8103C"/>
    <w:rsid w:val="00E00FE7"/>
    <w:rsid w:val="00E26A5C"/>
    <w:rsid w:val="00E32540"/>
    <w:rsid w:val="00E42552"/>
    <w:rsid w:val="00E84F53"/>
    <w:rsid w:val="00EC1F68"/>
    <w:rsid w:val="00F8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A4E9-6C6E-4775-89FD-D058279F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46</Pages>
  <Words>7636</Words>
  <Characters>43528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28</cp:revision>
  <cp:lastPrinted>2019-02-06T07:59:00Z</cp:lastPrinted>
  <dcterms:created xsi:type="dcterms:W3CDTF">2019-01-29T08:13:00Z</dcterms:created>
  <dcterms:modified xsi:type="dcterms:W3CDTF">2019-03-05T07:07:00Z</dcterms:modified>
</cp:coreProperties>
</file>