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1701EC" w:rsidRPr="001701EC" w:rsidRDefault="001701EC" w:rsidP="0017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EC" w:rsidRDefault="001701EC" w:rsidP="00170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701EC" w:rsidRPr="001701EC" w:rsidRDefault="001701EC" w:rsidP="002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0AD" w:rsidRPr="001701EC" w:rsidRDefault="004A30AD" w:rsidP="004A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26.12.2019 г. № 140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Самбекского сельского поселения </w:t>
      </w:r>
    </w:p>
    <w:p w:rsidR="004A30AD" w:rsidRPr="00EB4156" w:rsidRDefault="004A30AD" w:rsidP="004A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на 2020 год и на плановый период 2021 и 2022 годов»</w:t>
      </w:r>
    </w:p>
    <w:p w:rsidR="001701EC" w:rsidRPr="001701EC" w:rsidRDefault="001701EC" w:rsidP="0017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27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2115">
        <w:rPr>
          <w:rFonts w:ascii="Times New Roman" w:eastAsia="Times New Roman" w:hAnsi="Times New Roman" w:cs="Times New Roman"/>
          <w:sz w:val="24"/>
          <w:szCs w:val="24"/>
        </w:rPr>
        <w:t xml:space="preserve">26  февраля </w:t>
      </w:r>
      <w:r w:rsidR="002C0A4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2910D1" w:rsidRDefault="002910D1" w:rsidP="00291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910D1" w:rsidRPr="0023547B" w:rsidRDefault="002910D1" w:rsidP="00291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910D1" w:rsidRPr="0023547B" w:rsidRDefault="002910D1" w:rsidP="002910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26.12.2019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140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2020 год и на плановый период 2021 и 2022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910D1" w:rsidRPr="002910D1" w:rsidRDefault="002910D1" w:rsidP="002910D1">
      <w:pPr>
        <w:pStyle w:val="a8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2910D1" w:rsidRPr="002910D1" w:rsidRDefault="002910D1" w:rsidP="002910D1">
      <w:pPr>
        <w:pStyle w:val="a8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910D1" w:rsidRPr="001701EC" w:rsidRDefault="002910D1" w:rsidP="002910D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01EC">
        <w:rPr>
          <w:rFonts w:ascii="Times New Roman" w:hAnsi="Times New Roman"/>
          <w:sz w:val="28"/>
          <w:szCs w:val="28"/>
        </w:rPr>
        <w:t xml:space="preserve">    1. Утвердить основные характеристики бюджета  Самбекского сельского поселения Неклиновского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 бюджета Самбекского сельского поселения Неклиновского района в сумме 14427,2 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 бюджета Самбекского сельского поселения Неклиновского района в сумме  </w:t>
      </w:r>
      <w:r w:rsidR="0071595C">
        <w:rPr>
          <w:rFonts w:ascii="Times New Roman" w:eastAsia="Times New Roman" w:hAnsi="Times New Roman" w:cs="Times New Roman"/>
          <w:sz w:val="28"/>
          <w:szCs w:val="28"/>
        </w:rPr>
        <w:t>25676,7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Самбекского сельского поселения на 1 января 2021 года в сумме 0,0  тыс. рублей, в том числе верхний предел долга по муниципальным гарантиям Самбекского сельского поселения  в сумме 0,0 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) объем расходов на обслуживание муниципального долга Самбекского сельского поселения в сумме 0,0  тыс. рублей;</w:t>
      </w:r>
    </w:p>
    <w:p w:rsidR="002910D1" w:rsidRPr="00811C76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10D1" w:rsidRPr="00811C76" w:rsidSect="006754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) прогнозируемый дефицит  бюджета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Нек</w:t>
      </w:r>
      <w:r w:rsidR="0071595C">
        <w:rPr>
          <w:rFonts w:ascii="Times New Roman" w:eastAsia="Times New Roman" w:hAnsi="Times New Roman" w:cs="Times New Roman"/>
          <w:sz w:val="28"/>
          <w:szCs w:val="28"/>
        </w:rPr>
        <w:t>линовского района в сумме 11249,5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2910D1" w:rsidRPr="002910D1" w:rsidRDefault="002910D1" w:rsidP="002910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40"/>
        </w:rPr>
        <w:lastRenderedPageBreak/>
        <w:t xml:space="preserve">2. Утвердить основные характеристики бюджета Самбекского сельского поселения Неклиновского района на плановый период 2021 и 2022 годов, определенные с учетом уровня инфляции, </w:t>
      </w:r>
      <w:r w:rsidRPr="002910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2910D1" w:rsidRPr="002910D1" w:rsidRDefault="002910D1" w:rsidP="002910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2910D1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бюджета Самбекского сельского поселения Неклиновского района на 2021 год в сумме  9365,6</w:t>
      </w:r>
      <w:r w:rsidRPr="002910D1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2910D1">
        <w:rPr>
          <w:rFonts w:ascii="Times New Roman" w:eastAsia="Times New Roman" w:hAnsi="Times New Roman" w:cs="Times New Roman"/>
          <w:sz w:val="28"/>
          <w:szCs w:val="40"/>
        </w:rPr>
        <w:t>тыс. рублей и на 2022 год в сумме  9540,7  тыс. рублей;</w:t>
      </w:r>
    </w:p>
    <w:p w:rsidR="002910D1" w:rsidRPr="002910D1" w:rsidRDefault="002910D1" w:rsidP="002910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2910D1">
        <w:rPr>
          <w:rFonts w:ascii="Times New Roman" w:eastAsia="Times New Roman" w:hAnsi="Times New Roman" w:cs="Times New Roman"/>
          <w:sz w:val="28"/>
          <w:szCs w:val="40"/>
        </w:rPr>
        <w:t>2) общий объем расходов бюджета Самбекского сельского поселения Неклиновского района на 2021 год в сумме 9365,6  тыс. рублей, в том числе условно утвержденные расходы в сумме  229,0 тыс. рублей  и на 2022 год в сумме 9540,7 тыс. рублей, в том числе условно утвержденные расходы в сумме  466,1 тыс. рублей;</w:t>
      </w:r>
    </w:p>
    <w:p w:rsidR="002910D1" w:rsidRPr="002910D1" w:rsidRDefault="002910D1" w:rsidP="002910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2910D1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 2022 года в сумме 0,0  тыс. рублей, в том числе верхний предел долга по муниципальным гарантиям Самбекского сельского поселения в сумме 0,0 тыс. рублей и верхний предел муниципального внутреннего долга Самбекского сельского поселения на 1 января 2023 года в сумме 0,0  тыс. рублей, в том числе верхний предел долга по муниципальным гарантиям Самбекского сельского поселения в сумме 0,0 тыс. рублей; </w:t>
      </w:r>
    </w:p>
    <w:p w:rsidR="002910D1" w:rsidRPr="002910D1" w:rsidRDefault="002910D1" w:rsidP="002910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4</w:t>
      </w:r>
      <w:r w:rsidRPr="002910D1">
        <w:rPr>
          <w:rFonts w:ascii="Times New Roman" w:eastAsia="Times New Roman" w:hAnsi="Times New Roman" w:cs="Times New Roman"/>
          <w:sz w:val="28"/>
          <w:szCs w:val="40"/>
        </w:rPr>
        <w:t>) объем расходов на обслуживание муниципального долга Самбекского сельского поселения на 2021 год в сумме 0,0  тыс. рублей и на 2022 год в сумме 0,0  тыс. рублей;</w:t>
      </w:r>
    </w:p>
    <w:p w:rsidR="002910D1" w:rsidRPr="002910D1" w:rsidRDefault="002910D1" w:rsidP="002910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</w:t>
      </w:r>
      <w:r w:rsidRPr="002910D1">
        <w:rPr>
          <w:rFonts w:ascii="Times New Roman" w:eastAsia="Times New Roman" w:hAnsi="Times New Roman" w:cs="Times New Roman"/>
          <w:sz w:val="28"/>
          <w:szCs w:val="40"/>
        </w:rPr>
        <w:t>) прогнозируемый дефицит бюджета Самбекского сельского поселения Неклиновского района на 2021 год в сумме  0,0  тыс. рублей и на 2022 год в сумме 0,0  тыс. рублей.</w:t>
      </w:r>
    </w:p>
    <w:p w:rsidR="001701EC" w:rsidRPr="002910D1" w:rsidRDefault="001701EC" w:rsidP="002910D1">
      <w:pPr>
        <w:rPr>
          <w:rFonts w:ascii="Times New Roman" w:hAnsi="Times New Roman" w:cs="Times New Roman"/>
          <w:sz w:val="28"/>
          <w:szCs w:val="28"/>
        </w:rPr>
        <w:sectPr w:rsidR="001701EC" w:rsidRPr="002910D1" w:rsidSect="006754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82" w:type="dxa"/>
        <w:tblInd w:w="-432" w:type="dxa"/>
        <w:tblLook w:val="0000"/>
      </w:tblPr>
      <w:tblGrid>
        <w:gridCol w:w="3092"/>
        <w:gridCol w:w="700"/>
        <w:gridCol w:w="4140"/>
        <w:gridCol w:w="1800"/>
        <w:gridCol w:w="164"/>
        <w:gridCol w:w="1843"/>
        <w:gridCol w:w="182"/>
        <w:gridCol w:w="1660"/>
        <w:gridCol w:w="1701"/>
      </w:tblGrid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2910D1" w:rsidRDefault="002910D1" w:rsidP="002910D1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1701EC" w:rsidRPr="00291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2020 год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2021  и  2022 годов»</w:t>
            </w: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2020 год и на плановый период 2021 и 2022 годов</w:t>
            </w: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701EC" w:rsidRPr="001701EC" w:rsidTr="00841AD7">
        <w:trPr>
          <w:trHeight w:val="390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01EC" w:rsidRPr="001701EC" w:rsidTr="00841AD7">
        <w:trPr>
          <w:trHeight w:val="390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C" w:rsidRPr="001701EC" w:rsidRDefault="001701EC" w:rsidP="00675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C" w:rsidRPr="001701EC" w:rsidRDefault="001701EC" w:rsidP="00675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1701EC" w:rsidRPr="001701EC" w:rsidRDefault="001701EC" w:rsidP="001701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432" w:type="dxa"/>
        <w:tblLook w:val="0000"/>
      </w:tblPr>
      <w:tblGrid>
        <w:gridCol w:w="3059"/>
        <w:gridCol w:w="6837"/>
        <w:gridCol w:w="1840"/>
        <w:gridCol w:w="1845"/>
        <w:gridCol w:w="1654"/>
      </w:tblGrid>
      <w:tr w:rsidR="001701EC" w:rsidRPr="001701EC" w:rsidTr="006754A9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841AD7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1EC" w:rsidRPr="001701EC" w:rsidTr="001701EC">
        <w:trPr>
          <w:trHeight w:val="24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6289,5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6478,1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6672,0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1701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754,3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806,9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1701EC" w:rsidRPr="001701EC" w:rsidTr="006754A9">
        <w:trPr>
          <w:trHeight w:val="4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4770,1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4851,7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4949,6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</w:tr>
      <w:tr w:rsidR="001701EC" w:rsidRPr="001701EC" w:rsidTr="001701EC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8137,7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2887,5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2868,7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8137,7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2887,5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2868,7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1701EC">
        <w:trPr>
          <w:trHeight w:val="7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  <w:p w:rsidR="001701EC" w:rsidRPr="001701EC" w:rsidRDefault="001701EC" w:rsidP="0017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4AF8" w:rsidRPr="001701EC" w:rsidTr="00CE4AF8">
        <w:trPr>
          <w:trHeight w:val="49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CE4AF8" w:rsidRDefault="00CE4AF8" w:rsidP="00CE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F8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1701EC" w:rsidRDefault="00CE4AF8" w:rsidP="00C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субвенции и иных межбюджетных трансфертов, имеющих целевое назначение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2 18 00000 00 0000 15</w:t>
            </w:r>
            <w:r w:rsidRPr="00CE4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1701EC" w:rsidRPr="001701EC" w:rsidRDefault="001701EC" w:rsidP="001701E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1701EC">
        <w:rPr>
          <w:rFonts w:ascii="Times New Roman" w:hAnsi="Times New Roman" w:cs="Times New Roman"/>
          <w:sz w:val="28"/>
          <w:szCs w:val="28"/>
        </w:rPr>
        <w:tab/>
      </w:r>
    </w:p>
    <w:p w:rsidR="00231BA0" w:rsidRDefault="00231BA0" w:rsidP="00231BA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231BA0" w:rsidSect="002910D1">
          <w:headerReference w:type="default" r:id="rId8"/>
          <w:footerReference w:type="even" r:id="rId9"/>
          <w:footerReference w:type="default" r:id="rId10"/>
          <w:pgSz w:w="16838" w:h="11906" w:orient="landscape"/>
          <w:pgMar w:top="737" w:right="851" w:bottom="737" w:left="1701" w:header="709" w:footer="709" w:gutter="0"/>
          <w:cols w:space="708"/>
          <w:docGrid w:linePitch="360"/>
        </w:sectPr>
      </w:pPr>
    </w:p>
    <w:p w:rsidR="00231BA0" w:rsidRPr="002910D1" w:rsidRDefault="002910D1" w:rsidP="002910D1">
      <w:pPr>
        <w:pStyle w:val="a8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910D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изложить в следующей редакции:</w:t>
      </w: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664"/>
        <w:gridCol w:w="1276"/>
        <w:gridCol w:w="1276"/>
        <w:gridCol w:w="1276"/>
        <w:gridCol w:w="7456"/>
      </w:tblGrid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24"/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1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31BA0" w:rsidRPr="00231BA0" w:rsidTr="006754A9">
        <w:trPr>
          <w:trHeight w:val="660"/>
        </w:trPr>
        <w:tc>
          <w:tcPr>
            <w:tcW w:w="10632" w:type="dxa"/>
            <w:gridSpan w:val="6"/>
            <w:shd w:val="clear" w:color="auto" w:fill="FFFFFF"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2020 год 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2021  и 2022  годов»</w:t>
            </w:r>
          </w:p>
        </w:tc>
      </w:tr>
      <w:tr w:rsidR="00231BA0" w:rsidRPr="00231BA0" w:rsidTr="006754A9">
        <w:trPr>
          <w:trHeight w:val="323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721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 и  на плановый период 2021 и 2022 годов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375"/>
        </w:trPr>
        <w:tc>
          <w:tcPr>
            <w:tcW w:w="10632" w:type="dxa"/>
            <w:gridSpan w:val="6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231BA0" w:rsidRPr="00231BA0" w:rsidTr="006754A9">
        <w:trPr>
          <w:gridAfter w:val="1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2910D1" w:rsidRPr="004A7AC1" w:rsidRDefault="002910D1" w:rsidP="002910D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Приложение 7 изложить в следующей редакции:</w:t>
      </w:r>
    </w:p>
    <w:p w:rsidR="001701EC" w:rsidRDefault="001701EC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7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2020  год                                                                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2021 и 2022  годов»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754A9" w:rsidRPr="006754A9" w:rsidRDefault="006754A9" w:rsidP="006754A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6754A9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2020 год и на плановый период 2021 и 2022 годов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6754A9" w:rsidRPr="006754A9" w:rsidTr="006754A9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4A9" w:rsidRPr="006754A9" w:rsidTr="006754A9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276"/>
        <w:gridCol w:w="1276"/>
        <w:gridCol w:w="1276"/>
        <w:gridCol w:w="992"/>
        <w:gridCol w:w="1075"/>
      </w:tblGrid>
      <w:tr w:rsidR="006754A9" w:rsidRPr="006754A9" w:rsidTr="006754A9">
        <w:trPr>
          <w:gridAfter w:val="2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CE4AF8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3604,8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390,6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6754A9" w:rsidRPr="006754A9" w:rsidTr="006754A9">
        <w:trPr>
          <w:gridAfter w:val="2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6754A9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2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6754A9">
        <w:trPr>
          <w:gridAfter w:val="2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6754A9">
        <w:trPr>
          <w:gridAfter w:val="2"/>
          <w:wAfter w:w="2067" w:type="dxa"/>
          <w:trHeight w:val="116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3,43,44.06.0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54A9" w:rsidRPr="006754A9" w:rsidTr="006754A9">
        <w:trPr>
          <w:gridAfter w:val="2"/>
          <w:wAfter w:w="2067" w:type="dxa"/>
          <w:trHeight w:val="5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715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6754A9">
        <w:trPr>
          <w:gridAfter w:val="1"/>
          <w:wAfter w:w="1075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715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gridAfter w:val="2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66035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6754A9">
        <w:trPr>
          <w:gridAfter w:val="2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2927" w:rsidRPr="006754A9" w:rsidTr="006754A9">
        <w:trPr>
          <w:gridAfter w:val="2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6754A9">
        <w:trPr>
          <w:gridAfter w:val="2"/>
          <w:wAfter w:w="2067" w:type="dxa"/>
          <w:trHeight w:val="23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6754A9">
        <w:trPr>
          <w:gridAfter w:val="1"/>
          <w:wAfter w:w="1075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культурно-досуговой деятельности»</w:t>
            </w:r>
            <w:r w:rsidRPr="006754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3396,8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1B" w:rsidRPr="006754A9" w:rsidTr="006754A9">
        <w:trPr>
          <w:gridAfter w:val="1"/>
          <w:wAfter w:w="1075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82403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24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35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352C1B" w:rsidRPr="0082403A" w:rsidRDefault="00352C1B" w:rsidP="0035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        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52C1B" w:rsidRPr="006754A9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54A9" w:rsidRPr="006754A9" w:rsidRDefault="006754A9" w:rsidP="006754A9">
      <w:pPr>
        <w:spacing w:after="0" w:line="240" w:lineRule="auto"/>
        <w:rPr>
          <w:rFonts w:ascii="Times New Roman" w:hAnsi="Times New Roman" w:cs="Times New Roman"/>
        </w:rPr>
      </w:pPr>
    </w:p>
    <w:p w:rsidR="006754A9" w:rsidRDefault="006754A9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Pr="00FE25A4" w:rsidRDefault="00FE25A4" w:rsidP="00FE25A4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  <w:sectPr w:rsidR="00FE25A4" w:rsidRPr="00FE25A4" w:rsidSect="007010CF">
          <w:pgSz w:w="11906" w:h="16838"/>
          <w:pgMar w:top="284" w:right="680" w:bottom="340" w:left="680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0D1" w:rsidRPr="004A7AC1" w:rsidRDefault="002910D1" w:rsidP="002910D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Приложение 8 изложить в следующей редакции:</w:t>
            </w:r>
          </w:p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Приложение 8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Собрания депутатов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2020   год и на плановый период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2021  и 2022 годов»     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FE25A4" w:rsidRPr="00FE25A4" w:rsidTr="00D62927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992"/>
        <w:gridCol w:w="2268"/>
        <w:gridCol w:w="1751"/>
        <w:gridCol w:w="1651"/>
      </w:tblGrid>
      <w:tr w:rsidR="00FE25A4" w:rsidRPr="00FE25A4" w:rsidTr="00D62927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7309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019"/>
        <w:gridCol w:w="2268"/>
        <w:gridCol w:w="1701"/>
        <w:gridCol w:w="1701"/>
        <w:gridCol w:w="1701"/>
      </w:tblGrid>
      <w:tr w:rsidR="00FE25A4" w:rsidRPr="00FE25A4" w:rsidTr="00D62927">
        <w:trPr>
          <w:gridAfter w:val="1"/>
          <w:wAfter w:w="1701" w:type="dxa"/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71595C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71595C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D62927">
        <w:trPr>
          <w:gridAfter w:val="1"/>
          <w:wAfter w:w="1701" w:type="dxa"/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36603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4464,2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3604,8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390,6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FE25A4" w:rsidRPr="00FE25A4" w:rsidTr="00D62927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36603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B5149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B5149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36603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  <w:r w:rsidR="007159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36603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  <w:r w:rsidR="007159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36603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D62927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FE25A4" w:rsidRDefault="00D6292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на 2018-2022 годы»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</w:t>
            </w:r>
            <w:r w:rsid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403,7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</w:t>
            </w:r>
            <w:r w:rsid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403,</w:t>
            </w:r>
            <w:r w:rsidR="00A705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352C1B" w:rsidRPr="00352C1B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82403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24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D62927">
        <w:trPr>
          <w:gridAfter w:val="1"/>
          <w:wAfter w:w="1701" w:type="dxa"/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25A4" w:rsidRPr="00FE25A4" w:rsidRDefault="00FE25A4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0D1" w:rsidRPr="004A7AC1" w:rsidRDefault="002910D1" w:rsidP="002910D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Приложение 9 изложить в следующей редакции:</w:t>
            </w:r>
          </w:p>
          <w:p w:rsidR="00FE25A4" w:rsidRPr="0062673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FE25A4" w:rsidRPr="00626735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1912F6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2020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2021  и 2022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25A4" w:rsidRDefault="00FE25A4" w:rsidP="00FE2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FE25A4" w:rsidRPr="00881548" w:rsidTr="00D62927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881548" w:rsidRDefault="00FE25A4" w:rsidP="00FE25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FE25A4" w:rsidRPr="00881548" w:rsidTr="00D62927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1595C" w:rsidRPr="00DD0A68" w:rsidRDefault="0071595C" w:rsidP="007159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25676,7</w:t>
            </w:r>
          </w:p>
        </w:tc>
        <w:tc>
          <w:tcPr>
            <w:tcW w:w="1275" w:type="dxa"/>
            <w:shd w:val="clear" w:color="auto" w:fill="auto"/>
          </w:tcPr>
          <w:p w:rsidR="00FE25A4" w:rsidRPr="00DD0A68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shd w:val="clear" w:color="auto" w:fill="auto"/>
          </w:tcPr>
          <w:p w:rsidR="00FE25A4" w:rsidRPr="00DD0A68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9540,7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366035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05CF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366035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05CF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Pr="00CE5E1C" w:rsidRDefault="00366035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05CF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6,0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705CF">
              <w:rPr>
                <w:rFonts w:ascii="Times New Roman" w:eastAsia="Times New Roman" w:hAnsi="Times New Roman"/>
                <w:sz w:val="28"/>
                <w:szCs w:val="28"/>
              </w:rPr>
              <w:t>403,7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705CF">
              <w:rPr>
                <w:rFonts w:ascii="Times New Roman" w:eastAsia="Times New Roman" w:hAnsi="Times New Roman"/>
                <w:sz w:val="28"/>
                <w:szCs w:val="28"/>
              </w:rPr>
              <w:t>403,7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3396,8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1E3582" w:rsidRPr="001E3582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C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A7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A705C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A7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7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A705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учреждениям))</w:t>
            </w:r>
          </w:p>
        </w:tc>
        <w:tc>
          <w:tcPr>
            <w:tcW w:w="1701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5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552BF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3587,9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3604,8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676,0</w:t>
            </w:r>
          </w:p>
        </w:tc>
        <w:tc>
          <w:tcPr>
            <w:tcW w:w="1275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579,2</w:t>
            </w:r>
          </w:p>
        </w:tc>
      </w:tr>
      <w:tr w:rsidR="00FE25A4" w:rsidRPr="00881548" w:rsidTr="00D62927">
        <w:trPr>
          <w:trHeight w:val="4107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FE25A4" w:rsidRPr="00881548" w:rsidTr="00D62927">
        <w:trPr>
          <w:trHeight w:val="788"/>
        </w:trPr>
        <w:tc>
          <w:tcPr>
            <w:tcW w:w="7939" w:type="dxa"/>
            <w:shd w:val="clear" w:color="auto" w:fill="auto"/>
          </w:tcPr>
          <w:p w:rsidR="00FE25A4" w:rsidRPr="00AF0AB1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161,5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850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90,0   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D62927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FE25A4" w:rsidRDefault="00246E14" w:rsidP="00C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9608,1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246E14" w:rsidRPr="00B3168A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5A5C1F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246E14" w:rsidRPr="005A5C1F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246E14" w:rsidRPr="00881548" w:rsidTr="00D62927">
        <w:trPr>
          <w:trHeight w:val="785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102"/>
        </w:trPr>
        <w:tc>
          <w:tcPr>
            <w:tcW w:w="7939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программы</w:t>
            </w:r>
          </w:p>
          <w:p w:rsidR="00246E14" w:rsidRPr="00C966E5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102"/>
        </w:trPr>
        <w:tc>
          <w:tcPr>
            <w:tcW w:w="7939" w:type="dxa"/>
            <w:shd w:val="clear" w:color="auto" w:fill="auto"/>
          </w:tcPr>
          <w:p w:rsidR="00246E14" w:rsidRPr="00C966E5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741"/>
        </w:trPr>
        <w:tc>
          <w:tcPr>
            <w:tcW w:w="7939" w:type="dxa"/>
            <w:shd w:val="clear" w:color="auto" w:fill="auto"/>
          </w:tcPr>
          <w:p w:rsidR="00246E14" w:rsidRPr="00473F36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CA1A9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874,1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726,1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A60D88">
        <w:trPr>
          <w:trHeight w:val="425"/>
        </w:trPr>
        <w:tc>
          <w:tcPr>
            <w:tcW w:w="7939" w:type="dxa"/>
            <w:shd w:val="clear" w:color="auto" w:fill="auto"/>
          </w:tcPr>
          <w:p w:rsidR="00246E14" w:rsidRPr="00B21EC1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246E14" w:rsidRPr="00E85265" w:rsidRDefault="00246E1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CA1A9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90,4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854,1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706,1</w:t>
            </w:r>
          </w:p>
        </w:tc>
      </w:tr>
      <w:tr w:rsidR="00246E14" w:rsidRPr="00881548" w:rsidTr="00D62927">
        <w:trPr>
          <w:trHeight w:val="1533"/>
        </w:trPr>
        <w:tc>
          <w:tcPr>
            <w:tcW w:w="7939" w:type="dxa"/>
            <w:shd w:val="clear" w:color="auto" w:fill="auto"/>
          </w:tcPr>
          <w:p w:rsidR="00246E14" w:rsidRPr="00AF0AB1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46E14" w:rsidRPr="00AF0AB1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99900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1308"/>
        </w:trPr>
        <w:tc>
          <w:tcPr>
            <w:tcW w:w="7939" w:type="dxa"/>
            <w:shd w:val="clear" w:color="auto" w:fill="auto"/>
          </w:tcPr>
          <w:p w:rsidR="00246E14" w:rsidRPr="002E57FB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46E14" w:rsidRPr="00C43920" w:rsidRDefault="00246E1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246E14" w:rsidRPr="00C43920" w:rsidRDefault="00246E1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46E14" w:rsidRPr="00C43920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Pr="00C43920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A60D88">
        <w:trPr>
          <w:trHeight w:val="1062"/>
        </w:trPr>
        <w:tc>
          <w:tcPr>
            <w:tcW w:w="7939" w:type="dxa"/>
            <w:shd w:val="clear" w:color="auto" w:fill="auto"/>
          </w:tcPr>
          <w:p w:rsidR="00246E14" w:rsidRPr="0003323E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229,0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466,1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92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220,0</w:t>
            </w:r>
          </w:p>
        </w:tc>
      </w:tr>
      <w:tr w:rsidR="00246E14" w:rsidRPr="00881548" w:rsidTr="00D62927">
        <w:trPr>
          <w:trHeight w:val="1163"/>
        </w:trPr>
        <w:tc>
          <w:tcPr>
            <w:tcW w:w="7939" w:type="dxa"/>
            <w:shd w:val="clear" w:color="auto" w:fill="auto"/>
          </w:tcPr>
          <w:p w:rsidR="00246E14" w:rsidRPr="00B21EC1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46E14" w:rsidRPr="001C4390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6E14" w:rsidRDefault="00CA1A9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1008"/>
        </w:trPr>
        <w:tc>
          <w:tcPr>
            <w:tcW w:w="7939" w:type="dxa"/>
            <w:shd w:val="clear" w:color="auto" w:fill="auto"/>
          </w:tcPr>
          <w:p w:rsidR="00246E14" w:rsidRPr="000E4A30" w:rsidRDefault="00246E14" w:rsidP="00FE25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6E14" w:rsidRPr="001C4390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FE25A4" w:rsidRPr="00DB700A" w:rsidRDefault="00FE25A4" w:rsidP="00FE25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Самбек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15">
        <w:rPr>
          <w:rFonts w:ascii="Times New Roman" w:hAnsi="Times New Roman" w:cs="Times New Roman"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412E10" w:rsidRPr="00FE25A4" w:rsidRDefault="00462115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143</w:t>
      </w:r>
    </w:p>
    <w:p w:rsidR="00FE25A4" w:rsidRPr="00FE25A4" w:rsidRDefault="00FE25A4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5A4" w:rsidRPr="00FE25A4" w:rsidSect="00FE25A4">
      <w:pgSz w:w="16838" w:h="11906" w:orient="landscape"/>
      <w:pgMar w:top="1134" w:right="28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8F" w:rsidRDefault="00415D8F" w:rsidP="00441912">
      <w:pPr>
        <w:spacing w:after="0" w:line="240" w:lineRule="auto"/>
      </w:pPr>
      <w:r>
        <w:separator/>
      </w:r>
    </w:p>
  </w:endnote>
  <w:endnote w:type="continuationSeparator" w:id="1">
    <w:p w:rsidR="00415D8F" w:rsidRDefault="00415D8F" w:rsidP="004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342AF3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40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03A" w:rsidRDefault="0082403A" w:rsidP="006754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342AF3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40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0AD">
      <w:rPr>
        <w:rStyle w:val="a5"/>
        <w:noProof/>
      </w:rPr>
      <w:t>3</w:t>
    </w:r>
    <w:r>
      <w:rPr>
        <w:rStyle w:val="a5"/>
      </w:rPr>
      <w:fldChar w:fldCharType="end"/>
    </w:r>
  </w:p>
  <w:p w:rsidR="0082403A" w:rsidRDefault="0082403A" w:rsidP="006754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8F" w:rsidRDefault="00415D8F" w:rsidP="00441912">
      <w:pPr>
        <w:spacing w:after="0" w:line="240" w:lineRule="auto"/>
      </w:pPr>
      <w:r>
        <w:separator/>
      </w:r>
    </w:p>
  </w:footnote>
  <w:footnote w:type="continuationSeparator" w:id="1">
    <w:p w:rsidR="00415D8F" w:rsidRDefault="00415D8F" w:rsidP="004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8240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C22864"/>
    <w:multiLevelType w:val="hybridMultilevel"/>
    <w:tmpl w:val="9E20CC48"/>
    <w:lvl w:ilvl="0" w:tplc="0419000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1EC"/>
    <w:rsid w:val="0000746E"/>
    <w:rsid w:val="00072745"/>
    <w:rsid w:val="000819AB"/>
    <w:rsid w:val="000A42F7"/>
    <w:rsid w:val="000C2D5E"/>
    <w:rsid w:val="001701EC"/>
    <w:rsid w:val="001E3582"/>
    <w:rsid w:val="002158DA"/>
    <w:rsid w:val="00231BA0"/>
    <w:rsid w:val="00246E14"/>
    <w:rsid w:val="002910D1"/>
    <w:rsid w:val="002B27BD"/>
    <w:rsid w:val="002C0A49"/>
    <w:rsid w:val="00342AF3"/>
    <w:rsid w:val="00352C1B"/>
    <w:rsid w:val="00366035"/>
    <w:rsid w:val="00412E10"/>
    <w:rsid w:val="00415D8F"/>
    <w:rsid w:val="00441912"/>
    <w:rsid w:val="00462115"/>
    <w:rsid w:val="00482F81"/>
    <w:rsid w:val="004853AE"/>
    <w:rsid w:val="004A30AD"/>
    <w:rsid w:val="004A7AC1"/>
    <w:rsid w:val="004C7D79"/>
    <w:rsid w:val="004D7157"/>
    <w:rsid w:val="00562FE2"/>
    <w:rsid w:val="005A4158"/>
    <w:rsid w:val="00614421"/>
    <w:rsid w:val="006235AF"/>
    <w:rsid w:val="006754A9"/>
    <w:rsid w:val="006B199B"/>
    <w:rsid w:val="007010CF"/>
    <w:rsid w:val="0071595C"/>
    <w:rsid w:val="0082403A"/>
    <w:rsid w:val="00833F9B"/>
    <w:rsid w:val="00841AD7"/>
    <w:rsid w:val="00920684"/>
    <w:rsid w:val="00923401"/>
    <w:rsid w:val="009949D6"/>
    <w:rsid w:val="00A44E39"/>
    <w:rsid w:val="00A57EE9"/>
    <w:rsid w:val="00A60D88"/>
    <w:rsid w:val="00A705CF"/>
    <w:rsid w:val="00AC0BFF"/>
    <w:rsid w:val="00B51494"/>
    <w:rsid w:val="00B6377C"/>
    <w:rsid w:val="00BD4A09"/>
    <w:rsid w:val="00C6575D"/>
    <w:rsid w:val="00C84DE5"/>
    <w:rsid w:val="00C9284A"/>
    <w:rsid w:val="00CA1A92"/>
    <w:rsid w:val="00CC0482"/>
    <w:rsid w:val="00CE4AF8"/>
    <w:rsid w:val="00CE4FEF"/>
    <w:rsid w:val="00CF56D0"/>
    <w:rsid w:val="00D0217B"/>
    <w:rsid w:val="00D27729"/>
    <w:rsid w:val="00D50296"/>
    <w:rsid w:val="00D62927"/>
    <w:rsid w:val="00D94D24"/>
    <w:rsid w:val="00EF32AF"/>
    <w:rsid w:val="00FA2E70"/>
    <w:rsid w:val="00FE25A4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12"/>
  </w:style>
  <w:style w:type="paragraph" w:styleId="8">
    <w:name w:val="heading 8"/>
    <w:basedOn w:val="a"/>
    <w:next w:val="a"/>
    <w:link w:val="80"/>
    <w:qFormat/>
    <w:rsid w:val="004A7AC1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spacing w:after="0" w:line="240" w:lineRule="auto"/>
      <w:ind w:left="5"/>
      <w:outlineLvl w:val="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701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701EC"/>
  </w:style>
  <w:style w:type="paragraph" w:styleId="a6">
    <w:name w:val="header"/>
    <w:basedOn w:val="a"/>
    <w:link w:val="a7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701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1BA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A7A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matchesauto-matches">
    <w:name w:val="matches auto-matches"/>
    <w:basedOn w:val="a0"/>
    <w:rsid w:val="004A7AC1"/>
  </w:style>
  <w:style w:type="paragraph" w:customStyle="1" w:styleId="ConsPlusTitle">
    <w:name w:val="ConsPlusTitle"/>
    <w:rsid w:val="004A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rsid w:val="004A7A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No Spacing"/>
    <w:uiPriority w:val="1"/>
    <w:qFormat/>
    <w:rsid w:val="00FE2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FE2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F58-AAE3-4B83-B4F2-77565ABE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29</cp:revision>
  <cp:lastPrinted>2020-02-27T07:46:00Z</cp:lastPrinted>
  <dcterms:created xsi:type="dcterms:W3CDTF">2020-01-30T12:21:00Z</dcterms:created>
  <dcterms:modified xsi:type="dcterms:W3CDTF">2020-03-03T12:47:00Z</dcterms:modified>
</cp:coreProperties>
</file>