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D7" w:rsidRPr="008176D7" w:rsidRDefault="009853F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176D7"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 САМБЕКСКОГО СЕЛЬСКОГО ПОСЕЛЕНИЯ</w:t>
      </w:r>
    </w:p>
    <w:p w:rsidR="008176D7" w:rsidRPr="008176D7" w:rsidRDefault="008176D7" w:rsidP="008176D7">
      <w:pPr>
        <w:pBdr>
          <w:bottom w:val="single" w:sz="1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НЕКЛИНОВСКОГО РАЙОНА РОСТОВСКОЙ ОБЛАСТИ</w:t>
      </w:r>
    </w:p>
    <w:p w:rsidR="008176D7" w:rsidRPr="008176D7" w:rsidRDefault="008176D7" w:rsidP="00817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0330B4" w:rsidRDefault="00A513ED" w:rsidP="000330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0330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</w:t>
      </w:r>
      <w:r w:rsidR="000330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8176D7" w:rsidRPr="008176D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tbl>
      <w:tblPr>
        <w:tblW w:w="10421" w:type="dxa"/>
        <w:tblInd w:w="108" w:type="dxa"/>
        <w:tblLayout w:type="fixed"/>
        <w:tblLook w:val="04A0"/>
      </w:tblPr>
      <w:tblGrid>
        <w:gridCol w:w="4928"/>
        <w:gridCol w:w="565"/>
        <w:gridCol w:w="4928"/>
      </w:tblGrid>
      <w:tr w:rsidR="000330B4" w:rsidRPr="008176D7" w:rsidTr="000330B4">
        <w:trPr>
          <w:gridAfter w:val="1"/>
          <w:wAfter w:w="4928" w:type="dxa"/>
        </w:trPr>
        <w:tc>
          <w:tcPr>
            <w:tcW w:w="5493" w:type="dxa"/>
            <w:gridSpan w:val="2"/>
          </w:tcPr>
          <w:p w:rsidR="000330B4" w:rsidRPr="008176D7" w:rsidRDefault="000330B4" w:rsidP="000330B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</w:p>
        </w:tc>
      </w:tr>
      <w:tr w:rsidR="000330B4" w:rsidRPr="008176D7" w:rsidTr="000330B4">
        <w:tc>
          <w:tcPr>
            <w:tcW w:w="4928" w:type="dxa"/>
            <w:hideMark/>
          </w:tcPr>
          <w:p w:rsidR="000330B4" w:rsidRPr="008176D7" w:rsidRDefault="000330B4" w:rsidP="004A0E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внесении изменений в правила </w:t>
            </w: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благоустройства территори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Самбекского</w:t>
            </w:r>
            <w:proofErr w:type="spellEnd"/>
            <w:r w:rsidRPr="0081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поселения</w:t>
            </w:r>
          </w:p>
        </w:tc>
        <w:tc>
          <w:tcPr>
            <w:tcW w:w="5493" w:type="dxa"/>
            <w:gridSpan w:val="2"/>
          </w:tcPr>
          <w:p w:rsidR="000330B4" w:rsidRPr="008176D7" w:rsidRDefault="000330B4" w:rsidP="004A0E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330B4" w:rsidRDefault="000330B4" w:rsidP="00033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30B4" w:rsidRDefault="000330B4" w:rsidP="00033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</w:t>
      </w:r>
    </w:p>
    <w:p w:rsidR="000330B4" w:rsidRDefault="000330B4" w:rsidP="000330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собранием депутатов                                                                                      «06» апреля 2018г.</w:t>
      </w:r>
    </w:p>
    <w:p w:rsidR="000330B4" w:rsidRDefault="000330B4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Default="008176D7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пр</w:t>
      </w:r>
      <w:proofErr w:type="spellEnd"/>
      <w:proofErr w:type="gramEnd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spellStart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Самбекское</w:t>
      </w:r>
      <w:proofErr w:type="spellEnd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поселение», в целях 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совершенствования нормативного </w:t>
      </w: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регулирования отношений, возникающих в области благоустройства территорий поселения, а также в целях формирования безопасной, комфортной и привлекательной городской среды на территории муниципального образования «</w:t>
      </w:r>
      <w:proofErr w:type="spellStart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Самбекское</w:t>
      </w:r>
      <w:proofErr w:type="spellEnd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сельское поселение», </w:t>
      </w:r>
    </w:p>
    <w:p w:rsidR="000D0E91" w:rsidRPr="008176D7" w:rsidRDefault="000D0E91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176D7" w:rsidRPr="008176D7" w:rsidRDefault="008176D7" w:rsidP="00A51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Собрание депутатов</w:t>
      </w:r>
      <w:bookmarkStart w:id="0" w:name="_GoBack"/>
      <w:bookmarkEnd w:id="0"/>
      <w:r w:rsidRPr="008176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Самбекского сельского поселения решило:</w:t>
      </w:r>
    </w:p>
    <w:p w:rsidR="008176D7" w:rsidRPr="008176D7" w:rsidRDefault="008176D7" w:rsidP="00A51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93861" w:rsidRDefault="008176D7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изменения в</w:t>
      </w: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авила благоустройства территории</w:t>
      </w: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Самбекского сельского поселения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утвержденные решением Собрания депутатов Самбекского сельского поселения от 30.10.2017 № 61,</w:t>
      </w:r>
      <w:r w:rsidR="005727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изложив а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бзац </w:t>
      </w:r>
      <w:r w:rsidR="00AD747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пункта 1.3. </w:t>
      </w:r>
      <w:r w:rsidR="00572751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Положения об уборке территории (приложение Ж)</w:t>
      </w:r>
      <w:r w:rsidR="007938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следующей редакции:</w:t>
      </w:r>
    </w:p>
    <w:p w:rsidR="00793861" w:rsidRPr="008176D7" w:rsidRDefault="00793861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«В случае</w:t>
      </w:r>
      <w:r w:rsidR="00AD74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привлечения на договорной основе подрядной организации</w:t>
      </w:r>
      <w:r w:rsidR="00B94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собственники (владельцы) обязаны обеспечить контроль своевременности и качества выполнения работ, а при ненадлежащем выполнении работ со стороны подрядной организации предпринять меры, предусмотренные условиями договора, для устранения нарушений и ликвидации их последствий (при возникновении). При этом ответственность за нарушение или неисполнение требований по содержанию объектов благоустройства, предус</w:t>
      </w:r>
      <w:r w:rsidR="00572751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мотренных</w:t>
      </w:r>
      <w:r w:rsidR="00B94B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настоящими Пра</w:t>
      </w:r>
      <w:r w:rsidR="00572751">
        <w:rPr>
          <w:rFonts w:ascii="Times New Roman" w:eastAsia="Times New Roman" w:hAnsi="Times New Roman" w:cs="Times New Roman"/>
          <w:sz w:val="24"/>
          <w:szCs w:val="24"/>
          <w:lang w:eastAsia="zh-CN"/>
        </w:rPr>
        <w:t>вилами, возлагается на подрядную организацию.»</w:t>
      </w:r>
    </w:p>
    <w:p w:rsidR="008176D7" w:rsidRPr="008176D7" w:rsidRDefault="00572751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Настоящее решение вступает в силу со дня его официального опубликования (обнародования) и подлежит размещению на официальном сайте Самбекского сельского поселения в сети Интернет.</w:t>
      </w:r>
    </w:p>
    <w:p w:rsidR="008176D7" w:rsidRPr="008176D7" w:rsidRDefault="00572751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исполнением настоящего решения возложить на постоянную комиссию</w:t>
      </w:r>
      <w:r w:rsidR="00F75B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благоустройству, строительству, жилищно-коммунальному хозяйству, транспорту и дорожной деятельности </w:t>
      </w:r>
      <w:r w:rsidR="008176D7"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и Главу Администрации Самбекского сельского поселения М.А. Соболевского.</w:t>
      </w:r>
    </w:p>
    <w:p w:rsidR="008176D7" w:rsidRPr="008176D7" w:rsidRDefault="008176D7" w:rsidP="00A513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3ED" w:rsidRDefault="00A513ED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76D7" w:rsidRPr="008176D7" w:rsidRDefault="008176D7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Собрания депутатов – Глава</w:t>
      </w:r>
    </w:p>
    <w:p w:rsidR="008176D7" w:rsidRDefault="008176D7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Самбекского</w:t>
      </w:r>
      <w:proofErr w:type="spellEnd"/>
      <w:r w:rsidRPr="008176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  <w:r w:rsidR="00A513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537D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А.О. Панченко</w:t>
      </w:r>
    </w:p>
    <w:p w:rsidR="00A513ED" w:rsidRDefault="00A513ED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3ED" w:rsidRPr="00A513ED" w:rsidRDefault="00A513ED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с</w:t>
      </w:r>
      <w:proofErr w:type="gramStart"/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.С</w:t>
      </w:r>
      <w:proofErr w:type="gramEnd"/>
      <w:r w:rsidRP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амбек</w:t>
      </w:r>
    </w:p>
    <w:p w:rsidR="00A513ED" w:rsidRPr="00A513ED" w:rsidRDefault="000330B4" w:rsidP="00A513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«06» апреля </w:t>
      </w:r>
      <w:r w:rsidR="00A513ED">
        <w:rPr>
          <w:rFonts w:ascii="Times New Roman" w:eastAsia="Times New Roman" w:hAnsi="Times New Roman" w:cs="Times New Roman"/>
          <w:sz w:val="20"/>
          <w:szCs w:val="20"/>
          <w:lang w:eastAsia="zh-CN"/>
        </w:rPr>
        <w:t>2018г.</w:t>
      </w:r>
    </w:p>
    <w:p w:rsidR="00A513ED" w:rsidRPr="00A513ED" w:rsidRDefault="000330B4" w:rsidP="00A513E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№ 86</w:t>
      </w:r>
    </w:p>
    <w:sectPr w:rsidR="00A513ED" w:rsidRPr="00A513ED" w:rsidSect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62A60"/>
    <w:rsid w:val="000330B4"/>
    <w:rsid w:val="000A640D"/>
    <w:rsid w:val="000D0E91"/>
    <w:rsid w:val="00295898"/>
    <w:rsid w:val="00537DE0"/>
    <w:rsid w:val="005604CD"/>
    <w:rsid w:val="00572751"/>
    <w:rsid w:val="00662A60"/>
    <w:rsid w:val="00793861"/>
    <w:rsid w:val="008176D7"/>
    <w:rsid w:val="009853F7"/>
    <w:rsid w:val="00A10008"/>
    <w:rsid w:val="00A513ED"/>
    <w:rsid w:val="00AD7479"/>
    <w:rsid w:val="00B94BD9"/>
    <w:rsid w:val="00E4206A"/>
    <w:rsid w:val="00E76AC3"/>
    <w:rsid w:val="00F7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IMANGO4</dc:creator>
  <cp:keywords/>
  <dc:description/>
  <cp:lastModifiedBy>ADM11</cp:lastModifiedBy>
  <cp:revision>9</cp:revision>
  <cp:lastPrinted>2018-04-16T05:38:00Z</cp:lastPrinted>
  <dcterms:created xsi:type="dcterms:W3CDTF">2018-03-27T06:40:00Z</dcterms:created>
  <dcterms:modified xsi:type="dcterms:W3CDTF">2018-04-16T05:46:00Z</dcterms:modified>
</cp:coreProperties>
</file>