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DE" w:rsidRDefault="001304DE" w:rsidP="001304DE">
      <w:pPr>
        <w:keepNext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304DE" w:rsidRDefault="001304DE" w:rsidP="00C77D58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77D58" w:rsidRPr="003E6CD6" w:rsidRDefault="0065705D" w:rsidP="00C77D58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E6CD6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C77D58" w:rsidRPr="003E6CD6" w:rsidRDefault="0065705D" w:rsidP="00C77D5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6CD6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65705D" w:rsidRPr="003E6CD6" w:rsidRDefault="003E6CD6" w:rsidP="00C77D5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6CD6">
        <w:rPr>
          <w:rFonts w:ascii="Times New Roman" w:hAnsi="Times New Roman"/>
          <w:b/>
          <w:sz w:val="28"/>
          <w:szCs w:val="28"/>
          <w:lang w:eastAsia="ru-RU"/>
        </w:rPr>
        <w:t xml:space="preserve"> НЕКЛИНОВСКИЙ  РАЙОН</w:t>
      </w:r>
      <w:r w:rsidR="0065705D" w:rsidRPr="003E6CD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5705D" w:rsidRPr="003E6CD6" w:rsidRDefault="003E6CD6" w:rsidP="00C77D5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6CD6">
        <w:rPr>
          <w:rFonts w:ascii="Times New Roman" w:hAnsi="Times New Roman"/>
          <w:b/>
          <w:sz w:val="28"/>
          <w:szCs w:val="28"/>
          <w:lang w:eastAsia="ru-RU"/>
        </w:rPr>
        <w:t>СОБРАНИЕ ДЕПУТАТОВ САМБЕКСКОГО СЕЛЬСКОГО ПОСЕЛЕНИЯ</w:t>
      </w:r>
    </w:p>
    <w:p w:rsidR="003E6CD6" w:rsidRPr="003E6CD6" w:rsidRDefault="003E6CD6" w:rsidP="00C77D5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6CD6" w:rsidRPr="003E6CD6" w:rsidRDefault="003E6CD6" w:rsidP="00C77D58">
      <w:pPr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3E6CD6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C77D58" w:rsidRDefault="00C77D58" w:rsidP="00C77D58">
      <w:pPr>
        <w:ind w:right="-1192"/>
        <w:rPr>
          <w:rFonts w:ascii="Times New Roman" w:hAnsi="Times New Roman"/>
          <w:sz w:val="28"/>
          <w:szCs w:val="28"/>
          <w:lang w:eastAsia="ru-RU"/>
        </w:rPr>
      </w:pPr>
    </w:p>
    <w:p w:rsidR="00C77D58" w:rsidRPr="00C77D58" w:rsidRDefault="007733CF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="001304D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>ПОРЯДК</w:t>
      </w:r>
      <w:r>
        <w:rPr>
          <w:rFonts w:ascii="Times New Roman" w:eastAsia="Calibri" w:hAnsi="Times New Roman"/>
          <w:bCs/>
          <w:sz w:val="28"/>
          <w:szCs w:val="28"/>
        </w:rPr>
        <w:t>Е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 xml:space="preserve"> РАССМОТРЕНИЯ ЗАЯВЛЕНИЙ МУНИЦИПАЛЬНЫХ СЛУЖАЩИХ </w:t>
      </w:r>
      <w:r w:rsidR="003E6CD6">
        <w:rPr>
          <w:rFonts w:ascii="Times New Roman" w:eastAsia="Calibri" w:hAnsi="Times New Roman"/>
          <w:bCs/>
          <w:sz w:val="28"/>
          <w:szCs w:val="28"/>
        </w:rPr>
        <w:t xml:space="preserve">САМБЕКСКОГО СЕЛЬСКОГО ПОСЕЛЕНИЯ 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>О ПОЛУЧЕНИИ РАЗРЕШЕНИЯ ПРЕДСТАВИТЕЛЯ НАНИМАТЕЛЯ (РАБОТОДАТЕЛЯ) НА УЧАСТИЕ НА БЕЗВОЗМЕЗДНОЙ ОСНОВЕ В УПРАВЛЕНИИ НЕКОММЕРЧЕСКОЙ О</w:t>
      </w:r>
      <w:r w:rsidR="00420D40">
        <w:rPr>
          <w:rFonts w:ascii="Times New Roman" w:eastAsia="Calibri" w:hAnsi="Times New Roman"/>
          <w:bCs/>
          <w:sz w:val="28"/>
          <w:szCs w:val="28"/>
        </w:rPr>
        <w:t>РГАНИЗАЦИЕЙ</w:t>
      </w: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E96940" w:rsidRDefault="00C77D58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8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9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руководствуясь </w:t>
      </w:r>
      <w:r w:rsidR="00997D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Уставом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97D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Самбекского</w:t>
      </w:r>
      <w:proofErr w:type="spellEnd"/>
      <w:r w:rsidR="00997D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поселения.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77D58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997D71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РЕШИЛО</w:t>
      </w:r>
      <w:r w:rsidR="00C77D58">
        <w:rPr>
          <w:rFonts w:ascii="Times New Roman" w:hAnsi="Times New Roman"/>
          <w:sz w:val="28"/>
          <w:szCs w:val="28"/>
          <w:lang w:eastAsia="ru-RU"/>
        </w:rPr>
        <w:t>:</w:t>
      </w:r>
    </w:p>
    <w:p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997D71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C77D58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hyperlink r:id="rId10" w:history="1">
        <w:r w:rsidR="00C77D58"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="00C77D58"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proofErr w:type="spellStart"/>
      <w:r w:rsidR="00B25D16">
        <w:rPr>
          <w:rFonts w:ascii="Times New Roman" w:hAnsi="Times New Roman"/>
          <w:sz w:val="28"/>
          <w:szCs w:val="28"/>
          <w:lang w:eastAsia="ru-RU"/>
        </w:rPr>
        <w:t>Самбекского</w:t>
      </w:r>
      <w:proofErr w:type="spellEnd"/>
      <w:r w:rsidR="00B25D1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C77D58"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C77D58" w:rsidRDefault="00C77D58" w:rsidP="00C568B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</w:t>
      </w:r>
      <w:r w:rsidR="00C568B4">
        <w:rPr>
          <w:rFonts w:ascii="Times New Roman" w:hAnsi="Times New Roman"/>
          <w:sz w:val="28"/>
          <w:szCs w:val="28"/>
          <w:lang w:eastAsia="ru-RU"/>
        </w:rPr>
        <w:t xml:space="preserve">тоящего </w:t>
      </w:r>
      <w:r w:rsidR="001304DE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="00B25D16">
        <w:rPr>
          <w:rFonts w:ascii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C77D58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Pr="00C77D58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2E0092" w:rsidRDefault="002E0092" w:rsidP="00997D71">
      <w:pPr>
        <w:pStyle w:val="2"/>
        <w:rPr>
          <w:szCs w:val="28"/>
        </w:rPr>
      </w:pPr>
      <w:r>
        <w:rPr>
          <w:szCs w:val="28"/>
        </w:rPr>
        <w:t>Председатель Собрания депутатов –</w:t>
      </w:r>
    </w:p>
    <w:p w:rsidR="00997D71" w:rsidRDefault="002E0092" w:rsidP="00997D71">
      <w:pPr>
        <w:pStyle w:val="2"/>
        <w:rPr>
          <w:szCs w:val="28"/>
        </w:rPr>
      </w:pPr>
      <w:r>
        <w:rPr>
          <w:szCs w:val="28"/>
        </w:rPr>
        <w:t>г</w:t>
      </w:r>
      <w:r w:rsidR="00997D71">
        <w:rPr>
          <w:szCs w:val="28"/>
        </w:rPr>
        <w:t xml:space="preserve">лава  </w:t>
      </w:r>
      <w:proofErr w:type="spellStart"/>
      <w:r w:rsidR="00997D71">
        <w:rPr>
          <w:szCs w:val="28"/>
        </w:rPr>
        <w:t>Самбекского</w:t>
      </w:r>
      <w:proofErr w:type="spellEnd"/>
      <w:r w:rsidR="00997D71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="00997D71">
        <w:rPr>
          <w:szCs w:val="28"/>
        </w:rPr>
        <w:t xml:space="preserve">  </w:t>
      </w:r>
      <w:r>
        <w:rPr>
          <w:szCs w:val="28"/>
        </w:rPr>
        <w:t xml:space="preserve">                     </w:t>
      </w:r>
      <w:r w:rsidR="001304DE">
        <w:rPr>
          <w:szCs w:val="28"/>
        </w:rPr>
        <w:t xml:space="preserve">      </w:t>
      </w:r>
      <w:r>
        <w:rPr>
          <w:szCs w:val="28"/>
        </w:rPr>
        <w:t xml:space="preserve">     А.О. Панченко</w:t>
      </w:r>
    </w:p>
    <w:p w:rsidR="00997D71" w:rsidRDefault="002E0092" w:rsidP="00997D71">
      <w:pPr>
        <w:pStyle w:val="2"/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997D71" w:rsidRDefault="00997D71" w:rsidP="00997D71">
      <w:pPr>
        <w:pStyle w:val="2"/>
        <w:rPr>
          <w:szCs w:val="28"/>
        </w:rPr>
      </w:pPr>
    </w:p>
    <w:p w:rsidR="00997D71" w:rsidRDefault="00997D71" w:rsidP="00997D71">
      <w:pPr>
        <w:pStyle w:val="2"/>
        <w:rPr>
          <w:szCs w:val="28"/>
        </w:rPr>
      </w:pPr>
      <w:r>
        <w:rPr>
          <w:szCs w:val="28"/>
        </w:rPr>
        <w:t>село Самбек</w:t>
      </w:r>
    </w:p>
    <w:p w:rsidR="00997D71" w:rsidRDefault="004F6F8C" w:rsidP="00997D71">
      <w:pPr>
        <w:pStyle w:val="2"/>
        <w:rPr>
          <w:szCs w:val="28"/>
        </w:rPr>
      </w:pPr>
      <w:r>
        <w:rPr>
          <w:szCs w:val="28"/>
        </w:rPr>
        <w:t>от 14. 01 2021</w:t>
      </w:r>
      <w:r w:rsidR="00997D71">
        <w:rPr>
          <w:szCs w:val="28"/>
        </w:rPr>
        <w:t>г.</w:t>
      </w:r>
    </w:p>
    <w:p w:rsidR="00997D71" w:rsidRDefault="004F6F8C" w:rsidP="00997D71">
      <w:pPr>
        <w:pStyle w:val="2"/>
        <w:rPr>
          <w:szCs w:val="28"/>
        </w:rPr>
      </w:pPr>
      <w:r>
        <w:rPr>
          <w:szCs w:val="28"/>
        </w:rPr>
        <w:t>№175</w:t>
      </w:r>
    </w:p>
    <w:p w:rsidR="00C77D58" w:rsidRDefault="00C77D58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5A24" w:rsidRPr="00E969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420D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C77D58" w:rsidRPr="00E96940">
        <w:rPr>
          <w:rFonts w:ascii="Times New Roman" w:hAnsi="Times New Roman"/>
          <w:color w:val="000000" w:themeColor="text1"/>
          <w:sz w:val="28"/>
          <w:szCs w:val="28"/>
        </w:rPr>
        <w:t>решению</w:t>
      </w:r>
    </w:p>
    <w:p w:rsidR="00997D71" w:rsidRDefault="00997D71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420D40" w:rsidRDefault="00997D71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Самбекского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420D40" w:rsidRDefault="00E96940" w:rsidP="007733CF">
      <w:pPr>
        <w:ind w:left="567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733C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 порядке</w:t>
      </w: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рассмотрения заявлений муниципальных служащих </w:t>
      </w:r>
      <w:proofErr w:type="spellStart"/>
      <w:r w:rsidR="002E009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Самбекского</w:t>
      </w:r>
      <w:proofErr w:type="spellEnd"/>
      <w:r w:rsidR="002E009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о получении разрешения представителя нанимателя (работодателя) на участие</w:t>
      </w:r>
    </w:p>
    <w:p w:rsidR="00420D40" w:rsidRDefault="00E96940" w:rsidP="007733CF">
      <w:pPr>
        <w:ind w:left="567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на безвозмездной основе</w:t>
      </w:r>
    </w:p>
    <w:p w:rsidR="00FF5A24" w:rsidRPr="00E96940" w:rsidRDefault="00420D40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управлении некоммерческой </w:t>
      </w:r>
      <w:r w:rsidR="00E96940"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организацией</w:t>
      </w:r>
      <w:r w:rsidR="00E96940" w:rsidRPr="00E96940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F5A24" w:rsidRPr="00E96940" w:rsidRDefault="004F6F8C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14. 01. 2021 № 175</w:t>
      </w:r>
    </w:p>
    <w:p w:rsidR="00FF5A24" w:rsidRPr="00E96940" w:rsidRDefault="00FF5A24" w:rsidP="00E969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E96940" w:rsidRPr="00777170" w:rsidRDefault="00E96940" w:rsidP="002E009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РАССМОТРЕНИЯ ЗАЯВЛЕНИЙ МУНИЦИПАЛЬНЫХ СЛУЖАЩИХ </w:t>
      </w:r>
      <w:r w:rsidR="002E009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САМБЕКСКОГО СЕЛЬСКОГО ПОСЕЛЕНИЯ </w:t>
      </w: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 ПОЛУЧЕНИИ РАЗРЕШЕНИЯ ПРЕДСТАВИТЕЛЯ</w:t>
      </w:r>
      <w:r w:rsidR="002E009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НАНИМАТЕЛЯ (РАБОТОДАТЕЛЯ) НА УЧАСТИЕ НА БЕЗВОЗМЕЗДНОЙ</w:t>
      </w:r>
      <w:r w:rsidR="002E009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ОСНОВЕ В УПРАВЛЕНИИ НЕКОММЕРЧЕСКОЙ ОРГАНИЗАЦИЕЙ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органов местного самоуправления </w:t>
      </w:r>
      <w:proofErr w:type="spellStart"/>
      <w:r w:rsidR="009074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Самбекского</w:t>
      </w:r>
      <w:proofErr w:type="spellEnd"/>
      <w:r w:rsidR="009074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- муниципальны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</w:t>
      </w:r>
      <w:proofErr w:type="gramEnd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всъезде</w:t>
      </w:r>
      <w:proofErr w:type="spellEnd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  <w:proofErr w:type="gramEnd"/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форме и в сроки, установленные Областным законом от 12.05.2009 № 218-ЗС «О противодействии коррупции в Ростовской области» (далее - Областной закон).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</w:t>
      </w:r>
      <w:r w:rsidR="009074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служба 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="0090742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074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Самбекского</w:t>
      </w:r>
      <w:proofErr w:type="spellEnd"/>
      <w:r w:rsidR="009074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кадровая служба)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733CF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 служба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ег</w:t>
      </w:r>
      <w:bookmarkStart w:id="0" w:name="_GoBack"/>
      <w:bookmarkEnd w:id="0"/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кадровая служба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отивированное </w:t>
      </w:r>
      <w:proofErr w:type="spellStart"/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заключениев</w:t>
      </w:r>
      <w:proofErr w:type="spellEnd"/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течение одного рабочего дня </w:t>
      </w:r>
      <w:proofErr w:type="spellStart"/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содня</w:t>
      </w:r>
      <w:proofErr w:type="spellEnd"/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1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2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кадровой службой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644646">
          <w:pgSz w:w="11906" w:h="16838"/>
          <w:pgMar w:top="1418" w:right="567" w:bottom="680" w:left="1134" w:header="709" w:footer="709" w:gutter="0"/>
          <w:cols w:space="708"/>
          <w:titlePg/>
          <w:docGrid w:linePitch="360"/>
        </w:sectPr>
      </w:pPr>
    </w:p>
    <w:p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Default="0090742E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Самбекского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 И. О.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893" w:rsidRDefault="00600893">
      <w:r>
        <w:separator/>
      </w:r>
    </w:p>
  </w:endnote>
  <w:endnote w:type="continuationSeparator" w:id="1">
    <w:p w:rsidR="00600893" w:rsidRDefault="00600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893" w:rsidRDefault="00600893">
      <w:r>
        <w:separator/>
      </w:r>
    </w:p>
  </w:footnote>
  <w:footnote w:type="continuationSeparator" w:id="1">
    <w:p w:rsidR="00600893" w:rsidRDefault="00600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37C02"/>
    <w:rsid w:val="00042C60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04DE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77F78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0092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6CD6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4F6F8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0893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05D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0742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97D71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3B76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22FEE"/>
    <w:rsid w:val="00B255CA"/>
    <w:rsid w:val="00B25D16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035F-2072-4C15-9F35-F0EFA1C9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628</Words>
  <Characters>5752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Natalina</cp:lastModifiedBy>
  <cp:revision>3</cp:revision>
  <cp:lastPrinted>2021-01-15T08:05:00Z</cp:lastPrinted>
  <dcterms:created xsi:type="dcterms:W3CDTF">2020-12-17T12:56:00Z</dcterms:created>
  <dcterms:modified xsi:type="dcterms:W3CDTF">2021-01-15T08:07:00Z</dcterms:modified>
</cp:coreProperties>
</file>