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15" w:rsidRPr="00385915" w:rsidRDefault="00385915" w:rsidP="00385915">
      <w:pPr>
        <w:pStyle w:val="Postan"/>
        <w:ind w:right="-283"/>
        <w:rPr>
          <w:szCs w:val="28"/>
        </w:rPr>
      </w:pPr>
      <w:r w:rsidRPr="00385915">
        <w:rPr>
          <w:noProof/>
          <w:szCs w:val="28"/>
        </w:rPr>
        <w:drawing>
          <wp:inline distT="0" distB="0" distL="0" distR="0">
            <wp:extent cx="609600" cy="8763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915" w:rsidRPr="00385915" w:rsidRDefault="00385915" w:rsidP="00385915">
      <w:pPr>
        <w:pStyle w:val="af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915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385915" w:rsidRPr="00385915" w:rsidRDefault="00385915" w:rsidP="00385915">
      <w:pPr>
        <w:pStyle w:val="af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915">
        <w:rPr>
          <w:rFonts w:ascii="Times New Roman" w:hAnsi="Times New Roman" w:cs="Times New Roman"/>
          <w:b/>
          <w:bCs/>
          <w:sz w:val="28"/>
          <w:szCs w:val="28"/>
        </w:rPr>
        <w:t>РОСТОВСКАЯ ОБЛАСТЬ  НЕКЛИНОВСКИЙ РАЙОН</w:t>
      </w:r>
    </w:p>
    <w:p w:rsidR="00385915" w:rsidRPr="00385915" w:rsidRDefault="00385915" w:rsidP="00385915">
      <w:pPr>
        <w:pStyle w:val="aff5"/>
        <w:jc w:val="center"/>
        <w:rPr>
          <w:rFonts w:ascii="Times New Roman" w:hAnsi="Times New Roman" w:cs="Times New Roman"/>
          <w:sz w:val="28"/>
          <w:szCs w:val="28"/>
        </w:rPr>
      </w:pPr>
      <w:r w:rsidRPr="00385915">
        <w:rPr>
          <w:rFonts w:ascii="Times New Roman" w:hAnsi="Times New Roman" w:cs="Times New Roman"/>
          <w:b/>
          <w:bCs/>
          <w:sz w:val="28"/>
          <w:szCs w:val="28"/>
        </w:rPr>
        <w:t>АДМИНИСТРАЦИЯ  САМБЕКСКОГО СЕЛЬСКОГО ПОСЕЛЕНИЯ</w:t>
      </w:r>
    </w:p>
    <w:p w:rsidR="00385915" w:rsidRPr="00385915" w:rsidRDefault="00385915" w:rsidP="00385915">
      <w:pPr>
        <w:pStyle w:val="af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15" w:rsidRPr="00385915" w:rsidRDefault="00385915" w:rsidP="00385915">
      <w:pPr>
        <w:pStyle w:val="aff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915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385915" w:rsidRPr="00385915" w:rsidRDefault="00385915" w:rsidP="00385915">
      <w:pPr>
        <w:pStyle w:val="aff5"/>
        <w:jc w:val="center"/>
        <w:rPr>
          <w:rFonts w:ascii="Times New Roman" w:hAnsi="Times New Roman" w:cs="Times New Roman"/>
          <w:sz w:val="28"/>
          <w:szCs w:val="28"/>
        </w:rPr>
      </w:pPr>
    </w:p>
    <w:p w:rsidR="00385915" w:rsidRPr="00385915" w:rsidRDefault="00DD3CC8" w:rsidP="00385915">
      <w:pPr>
        <w:pStyle w:val="aff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 2021 г. № _69</w:t>
      </w:r>
    </w:p>
    <w:p w:rsidR="00385915" w:rsidRPr="00385915" w:rsidRDefault="00385915" w:rsidP="00385915">
      <w:pPr>
        <w:pStyle w:val="aff5"/>
        <w:jc w:val="center"/>
        <w:rPr>
          <w:rFonts w:ascii="Times New Roman" w:hAnsi="Times New Roman" w:cs="Times New Roman"/>
          <w:sz w:val="28"/>
          <w:szCs w:val="28"/>
        </w:rPr>
      </w:pPr>
    </w:p>
    <w:p w:rsidR="00385915" w:rsidRPr="00385915" w:rsidRDefault="00385915" w:rsidP="00385915">
      <w:pPr>
        <w:pStyle w:val="aff5"/>
        <w:jc w:val="center"/>
        <w:rPr>
          <w:rFonts w:ascii="Times New Roman" w:hAnsi="Times New Roman" w:cs="Times New Roman"/>
          <w:sz w:val="28"/>
          <w:szCs w:val="28"/>
        </w:rPr>
      </w:pPr>
      <w:r w:rsidRPr="00385915">
        <w:rPr>
          <w:rFonts w:ascii="Times New Roman" w:hAnsi="Times New Roman" w:cs="Times New Roman"/>
          <w:sz w:val="28"/>
          <w:szCs w:val="28"/>
        </w:rPr>
        <w:t>с. Самбек</w:t>
      </w:r>
    </w:p>
    <w:p w:rsidR="00385915" w:rsidRPr="008D761E" w:rsidRDefault="00385915" w:rsidP="00385915">
      <w:pPr>
        <w:pStyle w:val="Postan"/>
        <w:ind w:right="-283"/>
        <w:jc w:val="left"/>
        <w:rPr>
          <w:rFonts w:ascii="Arial" w:hAnsi="Arial"/>
          <w:sz w:val="36"/>
        </w:rPr>
      </w:pPr>
      <w:r>
        <w:t xml:space="preserve">                          </w:t>
      </w:r>
    </w:p>
    <w:p w:rsidR="00105778" w:rsidRPr="00A84395" w:rsidRDefault="00105778" w:rsidP="00A84395">
      <w:pPr>
        <w:widowControl w:val="0"/>
        <w:spacing w:line="223" w:lineRule="auto"/>
        <w:jc w:val="center"/>
        <w:rPr>
          <w:sz w:val="24"/>
          <w:szCs w:val="24"/>
        </w:rPr>
      </w:pPr>
    </w:p>
    <w:p w:rsidR="0010577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</w:t>
      </w:r>
      <w:r w:rsidRPr="007D09E8">
        <w:rPr>
          <w:b/>
          <w:bCs/>
          <w:color w:val="000000"/>
          <w:sz w:val="28"/>
          <w:szCs w:val="28"/>
        </w:rPr>
        <w:t xml:space="preserve">сновных направлениях </w:t>
      </w:r>
    </w:p>
    <w:p w:rsidR="0010577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  <w:r w:rsidR="00385915">
        <w:rPr>
          <w:b/>
          <w:bCs/>
          <w:color w:val="000000"/>
          <w:sz w:val="28"/>
          <w:szCs w:val="28"/>
        </w:rPr>
        <w:t>Самбекского сельского поселения</w:t>
      </w:r>
    </w:p>
    <w:p w:rsidR="00105778" w:rsidRPr="007D09E8" w:rsidRDefault="00105778" w:rsidP="00A84395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z w:val="28"/>
          <w:szCs w:val="28"/>
        </w:rPr>
        <w:t>на</w:t>
      </w:r>
      <w:r w:rsidRPr="007D09E8">
        <w:rPr>
          <w:b/>
          <w:bCs/>
          <w:color w:val="000000"/>
          <w:sz w:val="28"/>
          <w:szCs w:val="28"/>
          <w:lang w:val="en-US"/>
        </w:rPr>
        <w:t> </w:t>
      </w:r>
      <w:r w:rsidRPr="007D09E8">
        <w:rPr>
          <w:b/>
          <w:bCs/>
          <w:color w:val="000000"/>
          <w:sz w:val="28"/>
          <w:szCs w:val="28"/>
        </w:rPr>
        <w:t>202</w:t>
      </w:r>
      <w:r w:rsidRPr="003F7734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 и на плановый период 2023 и 2024 годов</w:t>
      </w:r>
    </w:p>
    <w:p w:rsidR="00105778" w:rsidRPr="00A84395" w:rsidRDefault="00105778" w:rsidP="00A84395">
      <w:pPr>
        <w:widowControl w:val="0"/>
        <w:autoSpaceDE w:val="0"/>
        <w:autoSpaceDN w:val="0"/>
        <w:spacing w:line="223" w:lineRule="auto"/>
        <w:jc w:val="center"/>
        <w:rPr>
          <w:color w:val="000000"/>
          <w:sz w:val="24"/>
          <w:szCs w:val="28"/>
        </w:rPr>
      </w:pPr>
    </w:p>
    <w:p w:rsidR="00105778" w:rsidRPr="00431ADA" w:rsidRDefault="00105778" w:rsidP="00431ADA">
      <w:pPr>
        <w:jc w:val="both"/>
        <w:rPr>
          <w:sz w:val="28"/>
          <w:szCs w:val="28"/>
        </w:rPr>
      </w:pPr>
      <w:r w:rsidRPr="00431ADA">
        <w:rPr>
          <w:color w:val="000000"/>
          <w:spacing w:val="-6"/>
          <w:sz w:val="28"/>
          <w:szCs w:val="28"/>
        </w:rPr>
        <w:t>В соответствии со статьей 184</w:t>
      </w:r>
      <w:r w:rsidRPr="00431ADA">
        <w:rPr>
          <w:color w:val="000000"/>
          <w:spacing w:val="-6"/>
          <w:sz w:val="28"/>
          <w:szCs w:val="28"/>
          <w:vertAlign w:val="superscript"/>
        </w:rPr>
        <w:t>2</w:t>
      </w:r>
      <w:r w:rsidRPr="00431ADA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431ADA">
        <w:rPr>
          <w:color w:val="000000"/>
          <w:sz w:val="28"/>
          <w:szCs w:val="28"/>
        </w:rPr>
        <w:t xml:space="preserve"> </w:t>
      </w:r>
      <w:r w:rsidR="00385915" w:rsidRPr="00431ADA">
        <w:rPr>
          <w:sz w:val="28"/>
          <w:szCs w:val="28"/>
        </w:rPr>
        <w:t xml:space="preserve">Решением Собрания депутатов Самбекского сельского поселения от 27.07.2007 № 66 «О бюджетном процессе в Самбекском сельском поселении», а также распоряжением Администрации Самбекского сельского поселения от </w:t>
      </w:r>
      <w:r w:rsidR="00431ADA" w:rsidRPr="00431ADA">
        <w:rPr>
          <w:sz w:val="28"/>
          <w:szCs w:val="28"/>
        </w:rPr>
        <w:t>28</w:t>
      </w:r>
      <w:r w:rsidR="00385915" w:rsidRPr="00431ADA">
        <w:rPr>
          <w:sz w:val="28"/>
          <w:szCs w:val="28"/>
        </w:rPr>
        <w:t>.</w:t>
      </w:r>
      <w:r w:rsidR="00431ADA" w:rsidRPr="00431ADA">
        <w:rPr>
          <w:sz w:val="28"/>
          <w:szCs w:val="28"/>
        </w:rPr>
        <w:t>05</w:t>
      </w:r>
      <w:r w:rsidR="00385915" w:rsidRPr="00431ADA">
        <w:rPr>
          <w:sz w:val="28"/>
          <w:szCs w:val="28"/>
        </w:rPr>
        <w:t>.20</w:t>
      </w:r>
      <w:r w:rsidR="00431ADA" w:rsidRPr="00431ADA">
        <w:rPr>
          <w:sz w:val="28"/>
          <w:szCs w:val="28"/>
        </w:rPr>
        <w:t>21</w:t>
      </w:r>
      <w:r w:rsidR="00385915" w:rsidRPr="00431ADA">
        <w:rPr>
          <w:sz w:val="28"/>
          <w:szCs w:val="28"/>
        </w:rPr>
        <w:t xml:space="preserve"> № </w:t>
      </w:r>
      <w:r w:rsidR="00431ADA" w:rsidRPr="00431ADA">
        <w:rPr>
          <w:sz w:val="28"/>
          <w:szCs w:val="28"/>
        </w:rPr>
        <w:t>50</w:t>
      </w:r>
      <w:r w:rsidR="00385915" w:rsidRPr="00431ADA">
        <w:rPr>
          <w:sz w:val="28"/>
          <w:szCs w:val="28"/>
        </w:rPr>
        <w:t xml:space="preserve"> «</w:t>
      </w:r>
      <w:r w:rsidR="00431ADA" w:rsidRPr="00431ADA">
        <w:rPr>
          <w:sz w:val="28"/>
          <w:szCs w:val="28"/>
        </w:rPr>
        <w:t>Об утверждении Порядка и сроков составления проекта бюджета Самбекского сельского поселения  на 2022 год и на плановый период 2023 и 2024 годов</w:t>
      </w:r>
      <w:r w:rsidR="00385915" w:rsidRPr="00431ADA">
        <w:rPr>
          <w:sz w:val="28"/>
          <w:szCs w:val="28"/>
        </w:rPr>
        <w:t>»:</w:t>
      </w:r>
    </w:p>
    <w:p w:rsidR="00385915" w:rsidRPr="00431ADA" w:rsidRDefault="00385915" w:rsidP="00431ADA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</w:p>
    <w:p w:rsidR="00105778" w:rsidRPr="007D09E8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431ADA">
        <w:rPr>
          <w:color w:val="000000"/>
          <w:sz w:val="28"/>
          <w:szCs w:val="28"/>
        </w:rPr>
        <w:t xml:space="preserve">Самбекского сельского поселения </w:t>
      </w:r>
      <w:r w:rsidRPr="007D09E8">
        <w:rPr>
          <w:color w:val="000000"/>
          <w:sz w:val="28"/>
          <w:szCs w:val="28"/>
        </w:rPr>
        <w:t>на 202</w:t>
      </w:r>
      <w:r w:rsidRPr="004A290A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год и на плановый период 2023 и </w:t>
      </w:r>
      <w:r w:rsidRPr="007D09E8">
        <w:rPr>
          <w:color w:val="000000"/>
          <w:sz w:val="28"/>
          <w:szCs w:val="28"/>
        </w:rPr>
        <w:t>202</w:t>
      </w:r>
      <w:r w:rsidRPr="004A290A">
        <w:rPr>
          <w:color w:val="000000"/>
          <w:sz w:val="28"/>
          <w:szCs w:val="28"/>
        </w:rPr>
        <w:t>4</w:t>
      </w:r>
      <w:r w:rsidRPr="007D09E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7D09E8">
        <w:rPr>
          <w:color w:val="000000"/>
          <w:sz w:val="28"/>
          <w:szCs w:val="28"/>
        </w:rPr>
        <w:t xml:space="preserve"> согласно приложению.</w:t>
      </w:r>
    </w:p>
    <w:p w:rsidR="00431ADA" w:rsidRPr="00431ADA" w:rsidRDefault="00431ADA" w:rsidP="00431ADA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31ADA">
        <w:rPr>
          <w:color w:val="000000"/>
          <w:sz w:val="28"/>
          <w:szCs w:val="28"/>
        </w:rPr>
        <w:t xml:space="preserve">2. Сектору экономики и финансов Администрации Самбекского сельского поселения </w:t>
      </w:r>
      <w:r w:rsidRPr="00431ADA">
        <w:rPr>
          <w:spacing w:val="-2"/>
          <w:sz w:val="28"/>
          <w:szCs w:val="28"/>
        </w:rPr>
        <w:t>обеспечить</w:t>
      </w:r>
      <w:r w:rsidRPr="00431ADA">
        <w:rPr>
          <w:sz w:val="28"/>
          <w:szCs w:val="28"/>
        </w:rPr>
        <w:t xml:space="preserve"> разработку проекта  бюджета Самбекского сельского поселения на основе основных направлений бюджетной  и налоговой политики Самбекского сельского поселения</w:t>
      </w:r>
      <w:r>
        <w:rPr>
          <w:sz w:val="28"/>
          <w:szCs w:val="28"/>
        </w:rPr>
        <w:t xml:space="preserve"> на 2022</w:t>
      </w:r>
      <w:r w:rsidRPr="00431ADA">
        <w:rPr>
          <w:sz w:val="28"/>
          <w:szCs w:val="28"/>
        </w:rPr>
        <w:t xml:space="preserve"> год и на плановый период 2023 и 2024 годов</w:t>
      </w:r>
      <w:r w:rsidRPr="00431ADA">
        <w:rPr>
          <w:color w:val="000000"/>
          <w:sz w:val="28"/>
          <w:szCs w:val="28"/>
        </w:rPr>
        <w:t>.</w:t>
      </w:r>
    </w:p>
    <w:p w:rsidR="00431ADA" w:rsidRPr="00431ADA" w:rsidRDefault="00431ADA" w:rsidP="00431ADA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31ADA">
        <w:rPr>
          <w:color w:val="000000"/>
          <w:sz w:val="28"/>
          <w:szCs w:val="28"/>
        </w:rPr>
        <w:t>3. Настоящее распоряжение вступает в силу со дня подписания.</w:t>
      </w:r>
    </w:p>
    <w:p w:rsidR="00431ADA" w:rsidRPr="00431ADA" w:rsidRDefault="00431ADA" w:rsidP="00431ADA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431ADA">
        <w:rPr>
          <w:color w:val="000000"/>
          <w:sz w:val="28"/>
          <w:szCs w:val="28"/>
        </w:rPr>
        <w:t>4. Контроль за выполнением распоряжения возложить на начальника сектора экономики и финансов Ковалеву Т.И.</w:t>
      </w:r>
    </w:p>
    <w:p w:rsidR="00105778" w:rsidRPr="00431ADA" w:rsidRDefault="00105778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8"/>
          <w:szCs w:val="28"/>
        </w:rPr>
      </w:pPr>
    </w:p>
    <w:p w:rsidR="00431ADA" w:rsidRDefault="00431ADA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  <w:szCs w:val="28"/>
        </w:rPr>
      </w:pPr>
    </w:p>
    <w:p w:rsidR="00431ADA" w:rsidRPr="008D363E" w:rsidRDefault="00431ADA" w:rsidP="00431ADA">
      <w:pPr>
        <w:pStyle w:val="42"/>
        <w:shd w:val="clear" w:color="auto" w:fill="auto"/>
        <w:tabs>
          <w:tab w:val="left" w:pos="2444"/>
        </w:tabs>
        <w:spacing w:before="0" w:after="0" w:line="320" w:lineRule="exact"/>
        <w:jc w:val="both"/>
      </w:pPr>
      <w:r>
        <w:t xml:space="preserve"> </w:t>
      </w:r>
      <w:r w:rsidRPr="008D363E">
        <w:t xml:space="preserve">Глава Администрации </w:t>
      </w:r>
    </w:p>
    <w:p w:rsidR="00431ADA" w:rsidRPr="008D363E" w:rsidRDefault="00431ADA" w:rsidP="00431ADA">
      <w:pPr>
        <w:pStyle w:val="42"/>
        <w:shd w:val="clear" w:color="auto" w:fill="auto"/>
        <w:tabs>
          <w:tab w:val="left" w:pos="2444"/>
        </w:tabs>
        <w:spacing w:before="0" w:after="0" w:line="320" w:lineRule="exact"/>
        <w:jc w:val="both"/>
      </w:pPr>
      <w:r w:rsidRPr="008D363E">
        <w:t xml:space="preserve"> Самбекского сельского поселения                                         М.А.Соболевский</w:t>
      </w:r>
    </w:p>
    <w:p w:rsidR="00431ADA" w:rsidRPr="008D363E" w:rsidRDefault="00431ADA" w:rsidP="00431ADA">
      <w:pPr>
        <w:ind w:right="-283"/>
        <w:jc w:val="both"/>
        <w:rPr>
          <w:szCs w:val="28"/>
        </w:rPr>
      </w:pPr>
    </w:p>
    <w:p w:rsidR="00431ADA" w:rsidRPr="00A84395" w:rsidRDefault="00431ADA" w:rsidP="00A84395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/>
          <w:sz w:val="24"/>
          <w:szCs w:val="28"/>
        </w:rPr>
      </w:pPr>
    </w:p>
    <w:p w:rsidR="00431ADA" w:rsidRDefault="00431ADA" w:rsidP="00431ADA">
      <w:pPr>
        <w:ind w:right="-30"/>
        <w:jc w:val="right"/>
        <w:rPr>
          <w:sz w:val="24"/>
          <w:szCs w:val="24"/>
        </w:rPr>
      </w:pPr>
    </w:p>
    <w:p w:rsidR="00431ADA" w:rsidRDefault="00431ADA" w:rsidP="00431ADA">
      <w:pPr>
        <w:ind w:right="-30"/>
        <w:jc w:val="right"/>
        <w:rPr>
          <w:sz w:val="24"/>
          <w:szCs w:val="24"/>
        </w:rPr>
      </w:pPr>
    </w:p>
    <w:p w:rsidR="00431ADA" w:rsidRDefault="00431ADA" w:rsidP="00431ADA">
      <w:pPr>
        <w:ind w:right="-30"/>
        <w:jc w:val="right"/>
        <w:rPr>
          <w:sz w:val="24"/>
          <w:szCs w:val="24"/>
        </w:rPr>
      </w:pPr>
    </w:p>
    <w:p w:rsidR="00431ADA" w:rsidRPr="00E94F1B" w:rsidRDefault="00431ADA" w:rsidP="00431ADA">
      <w:pPr>
        <w:ind w:right="-30"/>
        <w:jc w:val="right"/>
        <w:rPr>
          <w:sz w:val="24"/>
          <w:szCs w:val="24"/>
        </w:rPr>
      </w:pPr>
      <w:r w:rsidRPr="00E94F1B">
        <w:rPr>
          <w:sz w:val="24"/>
          <w:szCs w:val="24"/>
        </w:rPr>
        <w:lastRenderedPageBreak/>
        <w:t>Приложение</w:t>
      </w:r>
    </w:p>
    <w:p w:rsidR="00431ADA" w:rsidRPr="00E94F1B" w:rsidRDefault="00431ADA" w:rsidP="00431ADA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</w:p>
    <w:p w:rsidR="00431ADA" w:rsidRPr="00E94F1B" w:rsidRDefault="00431ADA" w:rsidP="00431ADA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Администрации</w:t>
      </w:r>
    </w:p>
    <w:p w:rsidR="00431ADA" w:rsidRDefault="00431ADA" w:rsidP="00431ADA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Самбекского сельского поселения </w:t>
      </w:r>
    </w:p>
    <w:p w:rsidR="00431ADA" w:rsidRPr="00E94F1B" w:rsidRDefault="00431ADA" w:rsidP="00431ADA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D3CC8">
        <w:rPr>
          <w:sz w:val="24"/>
          <w:szCs w:val="24"/>
        </w:rPr>
        <w:t>28.10.</w:t>
      </w:r>
      <w:r>
        <w:rPr>
          <w:sz w:val="24"/>
          <w:szCs w:val="24"/>
        </w:rPr>
        <w:t xml:space="preserve">2021 </w:t>
      </w:r>
      <w:r w:rsidRPr="00E94F1B">
        <w:rPr>
          <w:sz w:val="24"/>
          <w:szCs w:val="24"/>
        </w:rPr>
        <w:t xml:space="preserve">№ </w:t>
      </w:r>
      <w:r w:rsidR="00DD3CC8">
        <w:rPr>
          <w:sz w:val="24"/>
          <w:szCs w:val="24"/>
        </w:rPr>
        <w:t>69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105778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  <w:r w:rsidR="00431ADA">
        <w:rPr>
          <w:color w:val="000000"/>
          <w:sz w:val="28"/>
          <w:szCs w:val="28"/>
        </w:rPr>
        <w:t xml:space="preserve">  Самбекского сельского поселения</w:t>
      </w:r>
    </w:p>
    <w:p w:rsidR="00105778" w:rsidRPr="00674A39" w:rsidRDefault="00105778" w:rsidP="00A84395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на 202</w:t>
      </w:r>
      <w:r w:rsidRPr="00D61601">
        <w:rPr>
          <w:color w:val="000000"/>
          <w:sz w:val="28"/>
          <w:szCs w:val="28"/>
        </w:rPr>
        <w:t>2</w:t>
      </w:r>
      <w:r w:rsidRPr="00674A39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год и на плановый период 2023 и 2024 годов</w:t>
      </w:r>
    </w:p>
    <w:p w:rsidR="00105778" w:rsidRPr="00674A39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A85EA5">
        <w:rPr>
          <w:sz w:val="28"/>
          <w:szCs w:val="28"/>
        </w:rPr>
        <w:t>казов Президента Российской Федерации от 07.05.2018 №</w:t>
      </w:r>
      <w:r w:rsidR="00A84395"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 w:rsidR="00A8439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</w:t>
      </w:r>
      <w:r w:rsidR="00BC0BAD">
        <w:rPr>
          <w:sz w:val="28"/>
          <w:szCs w:val="28"/>
        </w:rPr>
        <w:t xml:space="preserve">ной и налоговой политики в 2020 – </w:t>
      </w:r>
      <w:r w:rsidRPr="00A85EA5">
        <w:rPr>
          <w:sz w:val="28"/>
          <w:szCs w:val="28"/>
        </w:rPr>
        <w:t>2021 годах, о</w:t>
      </w:r>
      <w:r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2022 год и</w:t>
      </w:r>
      <w:r w:rsidR="0093339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на</w:t>
      </w:r>
      <w:r w:rsidR="0093339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плановый период</w:t>
      </w:r>
      <w:r w:rsidR="00A84395"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2023 и 2024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 xml:space="preserve">сновных направлений является определение условий и подходов, используемых для формирования проекта </w:t>
      </w:r>
      <w:r w:rsidR="0093339D">
        <w:rPr>
          <w:sz w:val="28"/>
          <w:szCs w:val="28"/>
        </w:rPr>
        <w:t xml:space="preserve">бюджета Самбекского сельского поселения </w:t>
      </w:r>
      <w:r w:rsidRPr="00A85EA5">
        <w:rPr>
          <w:sz w:val="28"/>
          <w:szCs w:val="28"/>
        </w:rPr>
        <w:t xml:space="preserve"> на 2022 год и на плановый период 2023 и 2024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2020–2021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E7259A" w:rsidRPr="00E7259A" w:rsidRDefault="00E7259A" w:rsidP="00E725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59A">
        <w:rPr>
          <w:color w:val="000000"/>
          <w:sz w:val="28"/>
          <w:szCs w:val="28"/>
        </w:rPr>
        <w:t>Достигнутые результаты бюджетной политики, проводимой Администрацией Самбекского сельского поселения, способствовали реализации основных</w:t>
      </w:r>
      <w:r w:rsidRPr="00E7259A">
        <w:rPr>
          <w:sz w:val="28"/>
          <w:szCs w:val="28"/>
        </w:rPr>
        <w:t xml:space="preserve"> задач, поставленных Президентом Российской Федерации, Губернатором Ростовской области, Главой Администрации Самбекского сельского поселения, а также обеспечению сбалансированности и устойчивости бюджетной системы Самбекского сельского поселения.</w:t>
      </w:r>
    </w:p>
    <w:p w:rsidR="00105778" w:rsidRDefault="00E7259A" w:rsidP="00E7259A">
      <w:pPr>
        <w:widowControl w:val="0"/>
        <w:spacing w:line="245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04C5E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Собственные налоговые и неналоговые доходы  бюджета Самбекского сельского поселения </w:t>
      </w:r>
      <w:r w:rsidR="00105778" w:rsidRPr="00A85EA5">
        <w:rPr>
          <w:sz w:val="28"/>
          <w:szCs w:val="28"/>
        </w:rPr>
        <w:t>за 2020 год исполнены с</w:t>
      </w:r>
      <w:r>
        <w:rPr>
          <w:sz w:val="28"/>
          <w:szCs w:val="28"/>
        </w:rPr>
        <w:t xml:space="preserve"> увеличением от 2019 года на 6,0 процента и составили 7030,1 тыс. рублей.</w:t>
      </w:r>
    </w:p>
    <w:p w:rsidR="00A04C5E" w:rsidRPr="00A85EA5" w:rsidRDefault="00A04C5E" w:rsidP="00A04C5E">
      <w:pPr>
        <w:widowControl w:val="0"/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85EA5">
        <w:rPr>
          <w:sz w:val="28"/>
          <w:szCs w:val="28"/>
        </w:rPr>
        <w:t>Собственные доходы бюджета</w:t>
      </w:r>
      <w:r>
        <w:rPr>
          <w:sz w:val="28"/>
          <w:szCs w:val="28"/>
        </w:rPr>
        <w:t xml:space="preserve"> Самбекского сельского поселения </w:t>
      </w:r>
      <w:r w:rsidRPr="00A85EA5">
        <w:rPr>
          <w:sz w:val="28"/>
          <w:szCs w:val="28"/>
        </w:rPr>
        <w:t xml:space="preserve"> по итогам I полугодия 202</w:t>
      </w:r>
      <w:r>
        <w:rPr>
          <w:sz w:val="28"/>
          <w:szCs w:val="28"/>
        </w:rPr>
        <w:t>1 г. исполнены в объеме 2305,4 тыс</w:t>
      </w:r>
      <w:r w:rsidR="008D122C">
        <w:rPr>
          <w:sz w:val="28"/>
          <w:szCs w:val="28"/>
        </w:rPr>
        <w:t>.</w:t>
      </w:r>
      <w:r w:rsidRPr="00A85EA5">
        <w:rPr>
          <w:sz w:val="28"/>
          <w:szCs w:val="28"/>
        </w:rPr>
        <w:t xml:space="preserve"> рублей, с ростом от аналог</w:t>
      </w:r>
      <w:r>
        <w:rPr>
          <w:sz w:val="28"/>
          <w:szCs w:val="28"/>
        </w:rPr>
        <w:t>ичного периода 2020 года на 36,0</w:t>
      </w:r>
      <w:r w:rsidRPr="00A85EA5">
        <w:rPr>
          <w:sz w:val="28"/>
          <w:szCs w:val="28"/>
        </w:rPr>
        <w:t xml:space="preserve"> процента.</w:t>
      </w:r>
    </w:p>
    <w:p w:rsidR="00E7259A" w:rsidRPr="003663E6" w:rsidRDefault="00A04C5E" w:rsidP="00A04C5E">
      <w:pPr>
        <w:pStyle w:val="aff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259A" w:rsidRPr="003663E6">
        <w:rPr>
          <w:color w:val="000000"/>
          <w:sz w:val="28"/>
          <w:szCs w:val="28"/>
        </w:rPr>
        <w:t>В Самбекском сельском поселении создаются благоприятные условия для осуществления предпринимательской и инвестиционной деятельности как основного источника обеспечения наполняемости бюджета собственными доходами.</w:t>
      </w:r>
    </w:p>
    <w:p w:rsidR="00E7259A" w:rsidRDefault="00E7259A" w:rsidP="00E7259A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A04C5E">
        <w:rPr>
          <w:rFonts w:eastAsia="Batang"/>
          <w:sz w:val="28"/>
          <w:szCs w:val="28"/>
        </w:rPr>
        <w:t xml:space="preserve">Проведена оценка эффективности предоставленных на местном уровне налоговых льгот. Налоговые льготы признаны эффективными, поскольку </w:t>
      </w:r>
      <w:r w:rsidRPr="00A04C5E">
        <w:rPr>
          <w:rFonts w:eastAsia="Batang"/>
          <w:sz w:val="28"/>
          <w:szCs w:val="28"/>
        </w:rPr>
        <w:lastRenderedPageBreak/>
        <w:t>имеют социальную направленность.</w:t>
      </w:r>
    </w:p>
    <w:p w:rsidR="002B5C98" w:rsidRPr="00A04C5E" w:rsidRDefault="002B5C98" w:rsidP="00E7259A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A85EA5">
        <w:rPr>
          <w:sz w:val="28"/>
          <w:szCs w:val="28"/>
        </w:rPr>
        <w:t xml:space="preserve">Просроченная </w:t>
      </w:r>
      <w:r>
        <w:rPr>
          <w:sz w:val="28"/>
          <w:szCs w:val="28"/>
        </w:rPr>
        <w:t xml:space="preserve">кредиторская </w:t>
      </w:r>
      <w:r w:rsidRPr="00A85EA5">
        <w:rPr>
          <w:sz w:val="28"/>
          <w:szCs w:val="28"/>
        </w:rPr>
        <w:t xml:space="preserve">задолженность по обязательствам за счет средств </w:t>
      </w:r>
      <w:r>
        <w:rPr>
          <w:sz w:val="28"/>
          <w:szCs w:val="28"/>
        </w:rPr>
        <w:t xml:space="preserve">бюджета  поселения </w:t>
      </w:r>
      <w:r w:rsidRPr="00A85EA5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</w:p>
    <w:p w:rsidR="00105778" w:rsidRPr="00A85EA5" w:rsidRDefault="00105778" w:rsidP="00441CE8">
      <w:pPr>
        <w:spacing w:line="245" w:lineRule="auto"/>
        <w:ind w:firstLine="709"/>
        <w:jc w:val="both"/>
        <w:rPr>
          <w:bCs/>
          <w:sz w:val="28"/>
        </w:rPr>
      </w:pPr>
    </w:p>
    <w:p w:rsidR="00105778" w:rsidRPr="00A85EA5" w:rsidRDefault="00105778" w:rsidP="00441CE8">
      <w:pPr>
        <w:jc w:val="center"/>
        <w:rPr>
          <w:bCs/>
          <w:sz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 w:rsidR="00A04C5E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2022 </w:t>
      </w:r>
      <w:r>
        <w:rPr>
          <w:color w:val="000000"/>
          <w:sz w:val="28"/>
          <w:szCs w:val="28"/>
        </w:rPr>
        <w:t>год и на плановый период 2023 и 2024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04C5E" w:rsidRPr="00A04C5E" w:rsidRDefault="00105778" w:rsidP="00A04C5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Бюджетная и налоговая политика на 2022 </w:t>
      </w:r>
      <w:r>
        <w:rPr>
          <w:sz w:val="28"/>
          <w:szCs w:val="28"/>
        </w:rPr>
        <w:t>год и на плановый период 2023 и 2024 годов</w:t>
      </w:r>
      <w:r w:rsidRPr="00A85EA5">
        <w:rPr>
          <w:sz w:val="28"/>
          <w:szCs w:val="28"/>
        </w:rPr>
        <w:t xml:space="preserve"> </w:t>
      </w:r>
      <w:r w:rsidRPr="00A04C5E">
        <w:rPr>
          <w:sz w:val="28"/>
          <w:szCs w:val="28"/>
        </w:rPr>
        <w:t xml:space="preserve">сохранит </w:t>
      </w:r>
      <w:r w:rsidR="00A04C5E" w:rsidRPr="00A04C5E">
        <w:rPr>
          <w:color w:val="000000"/>
          <w:sz w:val="28"/>
          <w:szCs w:val="28"/>
          <w:shd w:val="clear" w:color="auto" w:fill="FFFFFF"/>
        </w:rPr>
        <w:t xml:space="preserve"> свою направленность на реализацию приоритетных задач социально-экономического развития Самбекского сельского поселения</w:t>
      </w:r>
      <w:r w:rsidR="00B42F65">
        <w:rPr>
          <w:color w:val="000000"/>
          <w:sz w:val="28"/>
          <w:szCs w:val="28"/>
          <w:shd w:val="clear" w:color="auto" w:fill="FFFFFF"/>
        </w:rPr>
        <w:t xml:space="preserve"> и </w:t>
      </w:r>
      <w:r w:rsidR="00B42F65" w:rsidRPr="00A85EA5">
        <w:rPr>
          <w:sz w:val="28"/>
          <w:szCs w:val="28"/>
        </w:rPr>
        <w:t xml:space="preserve">ориентирована на развитие доходного потенциала </w:t>
      </w:r>
      <w:r w:rsidR="00B42F65">
        <w:rPr>
          <w:sz w:val="28"/>
          <w:szCs w:val="28"/>
        </w:rPr>
        <w:t>Самбекского сельского поселения.</w:t>
      </w:r>
    </w:p>
    <w:p w:rsidR="002B5C98" w:rsidRPr="00A85EA5" w:rsidRDefault="002B5C98" w:rsidP="002B5C98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соответствии с планируемым внесением изменений в </w:t>
      </w:r>
      <w:hyperlink r:id="rId9" w:history="1">
        <w:r w:rsidRPr="00A85EA5">
          <w:rPr>
            <w:sz w:val="28"/>
            <w:szCs w:val="28"/>
          </w:rPr>
          <w:t>статью 1</w:t>
        </w:r>
      </w:hyperlink>
      <w:r w:rsidRPr="00A85EA5">
        <w:rPr>
          <w:sz w:val="28"/>
          <w:szCs w:val="28"/>
        </w:rPr>
        <w:t xml:space="preserve">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105778" w:rsidRPr="00A85EA5" w:rsidRDefault="00105778" w:rsidP="00B42F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приоритизация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</w:t>
      </w:r>
      <w:r w:rsidR="00B42F65">
        <w:rPr>
          <w:rFonts w:ascii="Times New Roman" w:hAnsi="Times New Roman" w:cs="Times New Roman"/>
          <w:sz w:val="28"/>
          <w:szCs w:val="28"/>
        </w:rPr>
        <w:t>в том числе с учетом их приорити</w:t>
      </w:r>
      <w:r w:rsidRPr="00A85EA5">
        <w:rPr>
          <w:rFonts w:ascii="Times New Roman" w:hAnsi="Times New Roman" w:cs="Times New Roman"/>
          <w:sz w:val="28"/>
          <w:szCs w:val="28"/>
        </w:rPr>
        <w:t>зации и повышения эффективности использования финансовых ресурсов.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</w:t>
      </w:r>
      <w:r w:rsidR="00B42F65">
        <w:rPr>
          <w:rFonts w:ascii="Times New Roman" w:hAnsi="Times New Roman" w:cs="Times New Roman"/>
          <w:sz w:val="28"/>
          <w:szCs w:val="28"/>
        </w:rPr>
        <w:t xml:space="preserve">использования средств 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42F6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B42F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5EA5">
        <w:rPr>
          <w:rFonts w:ascii="Times New Roman" w:hAnsi="Times New Roman" w:cs="Times New Roman"/>
          <w:sz w:val="28"/>
          <w:szCs w:val="28"/>
        </w:rPr>
        <w:t>исходя из установленных приоритетов;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разработка бюджета</w:t>
      </w:r>
      <w:r w:rsidR="00B42F65">
        <w:rPr>
          <w:rFonts w:ascii="Times New Roman" w:hAnsi="Times New Roman" w:cs="Times New Roman"/>
          <w:sz w:val="28"/>
          <w:szCs w:val="28"/>
        </w:rPr>
        <w:t xml:space="preserve"> поселения  на основе 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B42F65">
        <w:rPr>
          <w:rFonts w:ascii="Times New Roman" w:hAnsi="Times New Roman" w:cs="Times New Roman"/>
          <w:sz w:val="28"/>
          <w:szCs w:val="28"/>
        </w:rPr>
        <w:t>Самбекского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не</w:t>
      </w:r>
      <w:r w:rsidR="00B42F65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</w:t>
      </w:r>
      <w:r w:rsidR="00B42F65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B42F65" w:rsidRDefault="00B42F65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5815F3" w:rsidRDefault="005815F3" w:rsidP="00BC0BAD">
      <w:pPr>
        <w:rPr>
          <w:sz w:val="28"/>
        </w:rPr>
      </w:pPr>
    </w:p>
    <w:sectPr w:rsidR="005815F3" w:rsidSect="00540E73">
      <w:headerReference w:type="default" r:id="rId10"/>
      <w:footerReference w:type="even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4BD" w:rsidRDefault="003A44BD">
      <w:r>
        <w:separator/>
      </w:r>
    </w:p>
  </w:endnote>
  <w:endnote w:type="continuationSeparator" w:id="1">
    <w:p w:rsidR="003A44BD" w:rsidRDefault="003A4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BAD" w:rsidRDefault="003F56B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C0BA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0BAD" w:rsidRDefault="00BC0BAD">
    <w:pPr>
      <w:pStyle w:val="a7"/>
      <w:ind w:right="360"/>
    </w:pPr>
  </w:p>
  <w:p w:rsidR="00BC0BAD" w:rsidRDefault="00BC0B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4BD" w:rsidRDefault="003A44BD">
      <w:r>
        <w:separator/>
      </w:r>
    </w:p>
  </w:footnote>
  <w:footnote w:type="continuationSeparator" w:id="1">
    <w:p w:rsidR="003A44BD" w:rsidRDefault="003A4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BC0BAD" w:rsidRDefault="003F56BB">
        <w:pPr>
          <w:pStyle w:val="a9"/>
          <w:jc w:val="center"/>
        </w:pPr>
        <w:r>
          <w:fldChar w:fldCharType="begin"/>
        </w:r>
        <w:r w:rsidR="00BC0BAD">
          <w:instrText>PAGE   \* MERGEFORMAT</w:instrText>
        </w:r>
        <w:r>
          <w:fldChar w:fldCharType="separate"/>
        </w:r>
        <w:r w:rsidR="00DD3CC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778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6C62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05778"/>
    <w:rsid w:val="00116BFA"/>
    <w:rsid w:val="00125DE3"/>
    <w:rsid w:val="00153B21"/>
    <w:rsid w:val="001B2D1C"/>
    <w:rsid w:val="001C1D98"/>
    <w:rsid w:val="001D2690"/>
    <w:rsid w:val="001F4BE3"/>
    <w:rsid w:val="001F6D02"/>
    <w:rsid w:val="00211D15"/>
    <w:rsid w:val="00236266"/>
    <w:rsid w:val="002504E8"/>
    <w:rsid w:val="00254382"/>
    <w:rsid w:val="00255A4C"/>
    <w:rsid w:val="0027031E"/>
    <w:rsid w:val="00273DC2"/>
    <w:rsid w:val="0028703B"/>
    <w:rsid w:val="002A2062"/>
    <w:rsid w:val="002A31A1"/>
    <w:rsid w:val="002B5C98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85915"/>
    <w:rsid w:val="003921D8"/>
    <w:rsid w:val="003A44BD"/>
    <w:rsid w:val="003B2193"/>
    <w:rsid w:val="003F56BB"/>
    <w:rsid w:val="003F7EDC"/>
    <w:rsid w:val="00407B71"/>
    <w:rsid w:val="00425061"/>
    <w:rsid w:val="00431ADA"/>
    <w:rsid w:val="0043686A"/>
    <w:rsid w:val="00441069"/>
    <w:rsid w:val="00441CE8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15F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008D8"/>
    <w:rsid w:val="007120F8"/>
    <w:rsid w:val="007219F0"/>
    <w:rsid w:val="007730B1"/>
    <w:rsid w:val="00782222"/>
    <w:rsid w:val="007936ED"/>
    <w:rsid w:val="007B6388"/>
    <w:rsid w:val="007C0A5F"/>
    <w:rsid w:val="007C5F7C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D122C"/>
    <w:rsid w:val="00910044"/>
    <w:rsid w:val="009122B1"/>
    <w:rsid w:val="009127DC"/>
    <w:rsid w:val="00913129"/>
    <w:rsid w:val="00917C70"/>
    <w:rsid w:val="009228DF"/>
    <w:rsid w:val="00924E84"/>
    <w:rsid w:val="00931944"/>
    <w:rsid w:val="0093339D"/>
    <w:rsid w:val="00947FCC"/>
    <w:rsid w:val="00985A10"/>
    <w:rsid w:val="00A04C5E"/>
    <w:rsid w:val="00A05B6C"/>
    <w:rsid w:val="00A061D7"/>
    <w:rsid w:val="00A30E81"/>
    <w:rsid w:val="00A34804"/>
    <w:rsid w:val="00A67B50"/>
    <w:rsid w:val="00A84395"/>
    <w:rsid w:val="00A941CF"/>
    <w:rsid w:val="00AB1ACA"/>
    <w:rsid w:val="00AE2601"/>
    <w:rsid w:val="00B02C23"/>
    <w:rsid w:val="00B151DF"/>
    <w:rsid w:val="00B22F6A"/>
    <w:rsid w:val="00B31114"/>
    <w:rsid w:val="00B35935"/>
    <w:rsid w:val="00B37E63"/>
    <w:rsid w:val="00B42F65"/>
    <w:rsid w:val="00B444A2"/>
    <w:rsid w:val="00B62CFB"/>
    <w:rsid w:val="00B72D61"/>
    <w:rsid w:val="00B80D5B"/>
    <w:rsid w:val="00B81A41"/>
    <w:rsid w:val="00B8231A"/>
    <w:rsid w:val="00BB55C0"/>
    <w:rsid w:val="00BC0920"/>
    <w:rsid w:val="00BC0BAD"/>
    <w:rsid w:val="00BF39F0"/>
    <w:rsid w:val="00C11FDF"/>
    <w:rsid w:val="00C36810"/>
    <w:rsid w:val="00C572C4"/>
    <w:rsid w:val="00C731BB"/>
    <w:rsid w:val="00C73700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D3CC8"/>
    <w:rsid w:val="00DE50C1"/>
    <w:rsid w:val="00E04378"/>
    <w:rsid w:val="00E138E0"/>
    <w:rsid w:val="00E3132E"/>
    <w:rsid w:val="00E36EA0"/>
    <w:rsid w:val="00E61F30"/>
    <w:rsid w:val="00E657E1"/>
    <w:rsid w:val="00E67DF0"/>
    <w:rsid w:val="00E7259A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D8"/>
  </w:style>
  <w:style w:type="paragraph" w:styleId="1">
    <w:name w:val="heading 1"/>
    <w:basedOn w:val="a"/>
    <w:next w:val="a"/>
    <w:link w:val="10"/>
    <w:uiPriority w:val="99"/>
    <w:qFormat/>
    <w:rsid w:val="007008D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7008D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7008D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7008D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008D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7008D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008D8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character" w:customStyle="1" w:styleId="41">
    <w:name w:val="Основной текст (4)_"/>
    <w:basedOn w:val="a0"/>
    <w:link w:val="42"/>
    <w:rsid w:val="00431ADA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31ADA"/>
    <w:pPr>
      <w:widowControl w:val="0"/>
      <w:shd w:val="clear" w:color="auto" w:fill="FFFFFF"/>
      <w:spacing w:before="300" w:after="420" w:line="0" w:lineRule="atLeast"/>
      <w:jc w:val="center"/>
    </w:pPr>
    <w:rPr>
      <w:sz w:val="28"/>
      <w:szCs w:val="28"/>
    </w:rPr>
  </w:style>
  <w:style w:type="paragraph" w:styleId="afff1">
    <w:name w:val="Normal (Web)"/>
    <w:basedOn w:val="a"/>
    <w:uiPriority w:val="99"/>
    <w:unhideWhenUsed/>
    <w:rsid w:val="00E7259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37F11CC66AE405D954D0F7A46A4BDAFF7F897FAAFCE8406CE7FB72184FF587E3BA07E32B83ACF5BBB85F017E5574C8CF533675ZBo6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C81C8-728E-4EBF-9844-4972B5BE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44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ADMsambek</cp:lastModifiedBy>
  <cp:revision>11</cp:revision>
  <cp:lastPrinted>2021-10-27T11:58:00Z</cp:lastPrinted>
  <dcterms:created xsi:type="dcterms:W3CDTF">2021-10-27T10:57:00Z</dcterms:created>
  <dcterms:modified xsi:type="dcterms:W3CDTF">2021-10-28T11:32:00Z</dcterms:modified>
</cp:coreProperties>
</file>