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67" w:rsidRDefault="00575B67" w:rsidP="00574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B67" w:rsidRPr="00574A07" w:rsidRDefault="00575B67" w:rsidP="00574A0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74A07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575B67" w:rsidRPr="00574A07" w:rsidRDefault="00575B67" w:rsidP="00574A0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74A07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575B67" w:rsidRPr="00574A07" w:rsidRDefault="00575B67" w:rsidP="00574A0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4A07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32"/>
          <w:szCs w:val="32"/>
        </w:rPr>
        <w:t>Самбекского сельского поселения</w:t>
      </w:r>
    </w:p>
    <w:p w:rsidR="00575B67" w:rsidRPr="00574A07" w:rsidRDefault="00575B67" w:rsidP="00574A0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5B67" w:rsidRPr="00574A07" w:rsidRDefault="00575B67" w:rsidP="00574A0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4A07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575B67" w:rsidRPr="00574A07" w:rsidRDefault="00575B67" w:rsidP="00574A0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5B67" w:rsidRPr="00574A07" w:rsidRDefault="00575B67" w:rsidP="00943DC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4A07">
        <w:rPr>
          <w:rFonts w:ascii="Times New Roman" w:hAnsi="Times New Roman" w:cs="Times New Roman"/>
          <w:sz w:val="32"/>
          <w:szCs w:val="32"/>
        </w:rPr>
        <w:t xml:space="preserve">от  </w:t>
      </w:r>
      <w:r>
        <w:rPr>
          <w:rFonts w:ascii="Times New Roman" w:hAnsi="Times New Roman" w:cs="Times New Roman"/>
          <w:sz w:val="32"/>
          <w:szCs w:val="32"/>
        </w:rPr>
        <w:t>31.01.</w:t>
      </w:r>
      <w:r w:rsidRPr="00574A07">
        <w:rPr>
          <w:rFonts w:ascii="Times New Roman" w:hAnsi="Times New Roman" w:cs="Times New Roman"/>
          <w:sz w:val="32"/>
          <w:szCs w:val="32"/>
        </w:rPr>
        <w:t xml:space="preserve"> 201</w:t>
      </w:r>
      <w:r>
        <w:rPr>
          <w:rFonts w:ascii="Times New Roman" w:hAnsi="Times New Roman" w:cs="Times New Roman"/>
          <w:sz w:val="32"/>
          <w:szCs w:val="32"/>
        </w:rPr>
        <w:t xml:space="preserve">8  года              с. Самбек                                 </w:t>
      </w:r>
      <w:r w:rsidRPr="00574A07">
        <w:rPr>
          <w:rFonts w:ascii="Times New Roman" w:hAnsi="Times New Roman" w:cs="Times New Roman"/>
          <w:sz w:val="32"/>
          <w:szCs w:val="32"/>
        </w:rPr>
        <w:t xml:space="preserve"> № </w:t>
      </w:r>
      <w:r>
        <w:rPr>
          <w:rFonts w:ascii="Times New Roman" w:hAnsi="Times New Roman" w:cs="Times New Roman"/>
          <w:sz w:val="32"/>
          <w:szCs w:val="32"/>
        </w:rPr>
        <w:t>4</w:t>
      </w:r>
    </w:p>
    <w:p w:rsidR="00575B67" w:rsidRPr="00574A07" w:rsidRDefault="00575B67" w:rsidP="00574A0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75B67" w:rsidRDefault="00575B67" w:rsidP="0057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B67" w:rsidRDefault="00575B67" w:rsidP="00574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B67" w:rsidRPr="005C6255" w:rsidRDefault="00575B67" w:rsidP="005C6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>Об утверждении порядка предоставления помещений</w:t>
      </w:r>
    </w:p>
    <w:p w:rsidR="00575B67" w:rsidRPr="005C6255" w:rsidRDefault="00575B67" w:rsidP="005C6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 на территории</w:t>
      </w:r>
    </w:p>
    <w:p w:rsidR="00575B67" w:rsidRPr="005C6255" w:rsidRDefault="00575B67" w:rsidP="005C6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«Самбекское сельское поселение»</w:t>
      </w:r>
    </w:p>
    <w:p w:rsidR="00575B67" w:rsidRDefault="00575B67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B67" w:rsidRDefault="00575B67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B67" w:rsidRDefault="00575B67" w:rsidP="005C6255">
      <w:pPr>
        <w:pStyle w:val="Default"/>
      </w:pPr>
    </w:p>
    <w:p w:rsidR="00575B67" w:rsidRPr="005C6255" w:rsidRDefault="00575B67" w:rsidP="005C6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40 Федерального закона от 06 октября 2003 года №131-ФЗ "Об общих принципах организации местного самоуправления в Российской Федерации" (в редакции Федерального закона от 07 июня 2017 года № 107-ФЗ «О внесении изменений в отдельные законодательные акты в части совершенствования законодательства о публичных мероприятиях», </w:t>
      </w:r>
      <w:r>
        <w:rPr>
          <w:rFonts w:ascii="Times New Roman" w:hAnsi="Times New Roman" w:cs="Times New Roman"/>
          <w:sz w:val="28"/>
          <w:szCs w:val="28"/>
        </w:rPr>
        <w:t xml:space="preserve">постановляю </w:t>
      </w:r>
    </w:p>
    <w:p w:rsidR="00575B67" w:rsidRDefault="00575B67" w:rsidP="005C6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B67" w:rsidRPr="005C6255" w:rsidRDefault="00575B67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>1. Утвердить порядок предоставления помещений для проведения встреч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255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ов с избирателями на территории муниципального образования «Самбекское сельское поселение» согласно приложению </w:t>
      </w:r>
    </w:p>
    <w:p w:rsidR="00575B67" w:rsidRDefault="00575B67" w:rsidP="0000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B67" w:rsidRDefault="00575B67" w:rsidP="0000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C6255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подлежит опубликованию ( обнародованию).</w:t>
      </w:r>
    </w:p>
    <w:p w:rsidR="00575B67" w:rsidRDefault="00575B67" w:rsidP="0000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B67" w:rsidRPr="005C6255" w:rsidRDefault="00575B67" w:rsidP="0000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 постановления оставляю за собой.</w:t>
      </w:r>
    </w:p>
    <w:p w:rsidR="00575B67" w:rsidRDefault="00575B67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B67" w:rsidRDefault="00575B67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B67" w:rsidRDefault="00575B67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75B67" w:rsidRDefault="00575B67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Самбекского сельского </w:t>
      </w:r>
    </w:p>
    <w:p w:rsidR="00575B67" w:rsidRPr="005C6255" w:rsidRDefault="00575B67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М.А.Соболевский</w:t>
      </w:r>
    </w:p>
    <w:p w:rsidR="00575B67" w:rsidRDefault="00575B67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B67" w:rsidRDefault="00575B67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B67" w:rsidRDefault="00575B67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B67" w:rsidRDefault="00575B67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B67" w:rsidRDefault="00575B67" w:rsidP="005C6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B67" w:rsidRDefault="00575B67" w:rsidP="005C6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B67" w:rsidRDefault="00575B67" w:rsidP="005C6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B67" w:rsidRDefault="00575B67" w:rsidP="005C6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B67" w:rsidRDefault="00575B67" w:rsidP="005C6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B67" w:rsidRDefault="00575B67" w:rsidP="005C6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575B67" w:rsidRPr="005C6255" w:rsidRDefault="00575B67" w:rsidP="005C6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75B67" w:rsidRDefault="00575B67" w:rsidP="005C6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75B67" w:rsidRPr="005C6255" w:rsidRDefault="00575B67" w:rsidP="005C6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Самбекского сельского поселения</w:t>
      </w:r>
    </w:p>
    <w:p w:rsidR="00575B67" w:rsidRPr="005C6255" w:rsidRDefault="00575B67" w:rsidP="00607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31.01</w:t>
      </w:r>
      <w:r w:rsidRPr="005C625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625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75B67" w:rsidRPr="005C6255" w:rsidRDefault="00575B67" w:rsidP="0061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25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75B67" w:rsidRPr="005C6255" w:rsidRDefault="00575B67" w:rsidP="0061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255">
        <w:rPr>
          <w:rFonts w:ascii="Times New Roman" w:hAnsi="Times New Roman" w:cs="Times New Roman"/>
          <w:b/>
          <w:bCs/>
          <w:sz w:val="28"/>
          <w:szCs w:val="28"/>
        </w:rPr>
        <w:t>предоставления помещений для проведения</w:t>
      </w:r>
    </w:p>
    <w:p w:rsidR="00575B67" w:rsidRPr="005C6255" w:rsidRDefault="00575B67" w:rsidP="0061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255">
        <w:rPr>
          <w:rFonts w:ascii="Times New Roman" w:hAnsi="Times New Roman" w:cs="Times New Roman"/>
          <w:b/>
          <w:bCs/>
          <w:sz w:val="28"/>
          <w:szCs w:val="28"/>
        </w:rPr>
        <w:t>встреч депутатов с избирателями на территории</w:t>
      </w:r>
    </w:p>
    <w:p w:rsidR="00575B67" w:rsidRDefault="00575B67" w:rsidP="0061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«Самбекское сельское поселение»</w:t>
      </w:r>
    </w:p>
    <w:p w:rsidR="00575B67" w:rsidRDefault="00575B67" w:rsidP="00F96258">
      <w:pPr>
        <w:pStyle w:val="Default"/>
        <w:jc w:val="center"/>
        <w:rPr>
          <w:b/>
          <w:bCs/>
          <w:sz w:val="28"/>
          <w:szCs w:val="28"/>
        </w:rPr>
      </w:pPr>
    </w:p>
    <w:p w:rsidR="00575B67" w:rsidRDefault="00575B67" w:rsidP="00F9625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575B67" w:rsidRPr="005C6255" w:rsidRDefault="00575B67" w:rsidP="00F9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5B67" w:rsidRPr="005C6255" w:rsidRDefault="00575B67" w:rsidP="00F96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C6255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Федеральными</w:t>
      </w:r>
    </w:p>
    <w:p w:rsidR="00575B67" w:rsidRPr="005C6255" w:rsidRDefault="00575B67" w:rsidP="00F9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>законами от 6 октября 2003 года № 131-ФЗ «Об общих принципах</w:t>
      </w:r>
    </w:p>
    <w:p w:rsidR="00575B67" w:rsidRPr="005C6255" w:rsidRDefault="00575B67" w:rsidP="00F9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от 7 июня</w:t>
      </w:r>
    </w:p>
    <w:p w:rsidR="00575B67" w:rsidRPr="005C6255" w:rsidRDefault="00575B67" w:rsidP="00F9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>2017 года № 107-ФЗ «О внесении изменений в отдельные законодательные</w:t>
      </w:r>
    </w:p>
    <w:p w:rsidR="00575B67" w:rsidRPr="005C6255" w:rsidRDefault="00575B67" w:rsidP="00F9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>акты Российской Федерации в части совершенствования законодательства о</w:t>
      </w:r>
    </w:p>
    <w:p w:rsidR="00575B67" w:rsidRDefault="00575B67" w:rsidP="00F962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публичных мероприятиях.</w:t>
      </w:r>
    </w:p>
    <w:p w:rsidR="00575B67" w:rsidRDefault="00575B67" w:rsidP="009A13B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регламентирует последовательность действий органа местного самоуправления по предоставлению помещений, находящихся в муниципальной собственности, для проведения встреч депутатов в целях информирования избирателей о своей деятельности при встрече с избирателями, проводимых в форме собраний (далее – помещения), по заявкам депутатов. </w:t>
      </w:r>
    </w:p>
    <w:p w:rsidR="00575B67" w:rsidRDefault="00575B67" w:rsidP="009A13B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Уведомление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 в форме заявки. </w:t>
      </w:r>
    </w:p>
    <w:p w:rsidR="00575B67" w:rsidRDefault="00575B67" w:rsidP="009A13B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заявке депутата пригодное помещение, включенное в соответствующий Перечень мест (помещений) безвозмездно предоставляется собственником помещения депутату для проведения публичного мероприятия в форме встречи с избирателями. </w:t>
      </w:r>
    </w:p>
    <w:p w:rsidR="00575B67" w:rsidRDefault="00575B67" w:rsidP="009A13B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1.3.Органы местного самоуправления по просьбе депутата оказывают содействие в организации и проведении публичных мероприятий, извещают граждан о времени и месте проведения встреч депутата с избирателями, направляют своего представителя, обеспечивают депутату равные условия по времени начала и продолжительности встреч, вместимости и освещению помещений, количеству раз предоставления помещений и другим условиям, а также не допускают предпочтение тому или иному депутату при предоставлении помещений. </w:t>
      </w:r>
    </w:p>
    <w:p w:rsidR="00575B67" w:rsidRDefault="00575B67" w:rsidP="00F962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5C6255">
        <w:rPr>
          <w:sz w:val="28"/>
          <w:szCs w:val="28"/>
        </w:rPr>
        <w:t>Встречи депутата с избирателями в форме публичного мероприятия</w:t>
      </w:r>
      <w:r>
        <w:rPr>
          <w:sz w:val="28"/>
          <w:szCs w:val="28"/>
        </w:rPr>
        <w:t xml:space="preserve"> </w:t>
      </w:r>
      <w:r w:rsidRPr="005C6255">
        <w:rPr>
          <w:sz w:val="28"/>
          <w:szCs w:val="28"/>
        </w:rPr>
        <w:t>проводятся в соответствии с законодательством Российской Федерации о</w:t>
      </w:r>
      <w:r>
        <w:rPr>
          <w:sz w:val="28"/>
          <w:szCs w:val="28"/>
        </w:rPr>
        <w:t xml:space="preserve"> </w:t>
      </w:r>
      <w:r w:rsidRPr="005C6255">
        <w:rPr>
          <w:sz w:val="28"/>
          <w:szCs w:val="28"/>
        </w:rPr>
        <w:t>собраниях, митингах, демонстрациях, шествиях и пикетированиях.</w:t>
      </w:r>
    </w:p>
    <w:p w:rsidR="00575B67" w:rsidRDefault="00575B67" w:rsidP="00F96258">
      <w:pPr>
        <w:pStyle w:val="Default"/>
        <w:ind w:firstLine="708"/>
        <w:jc w:val="both"/>
        <w:rPr>
          <w:sz w:val="28"/>
          <w:szCs w:val="28"/>
        </w:rPr>
      </w:pPr>
    </w:p>
    <w:p w:rsidR="00575B67" w:rsidRDefault="00575B67" w:rsidP="002F5568">
      <w:pPr>
        <w:pStyle w:val="Default"/>
        <w:jc w:val="center"/>
        <w:rPr>
          <w:b/>
          <w:bCs/>
          <w:sz w:val="28"/>
          <w:szCs w:val="28"/>
        </w:rPr>
      </w:pPr>
    </w:p>
    <w:p w:rsidR="00575B67" w:rsidRDefault="00575B67" w:rsidP="002F5568">
      <w:pPr>
        <w:pStyle w:val="Default"/>
        <w:jc w:val="center"/>
        <w:rPr>
          <w:b/>
          <w:bCs/>
          <w:sz w:val="28"/>
          <w:szCs w:val="28"/>
        </w:rPr>
      </w:pPr>
    </w:p>
    <w:p w:rsidR="00575B67" w:rsidRDefault="00575B67" w:rsidP="002F5568">
      <w:pPr>
        <w:pStyle w:val="Default"/>
        <w:jc w:val="center"/>
        <w:rPr>
          <w:b/>
          <w:bCs/>
          <w:sz w:val="28"/>
          <w:szCs w:val="28"/>
        </w:rPr>
      </w:pPr>
    </w:p>
    <w:p w:rsidR="00575B67" w:rsidRDefault="00575B67" w:rsidP="002F5568">
      <w:pPr>
        <w:pStyle w:val="Default"/>
        <w:jc w:val="center"/>
        <w:rPr>
          <w:b/>
          <w:bCs/>
          <w:sz w:val="28"/>
          <w:szCs w:val="28"/>
        </w:rPr>
      </w:pPr>
    </w:p>
    <w:p w:rsidR="00575B67" w:rsidRDefault="00575B67" w:rsidP="002F556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Порядок предоставления помещений</w:t>
      </w:r>
    </w:p>
    <w:p w:rsidR="00575B67" w:rsidRDefault="00575B67" w:rsidP="002F556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2.1.Депутаты обращаются с письменной заявкой (приложение к Порядку) к собственнику или владельцу помещения о выделении помещения для проведения встреч с избирателями, в том числе отчетов депутата перед избирателями. В заявке должны быть указаны место, дата, время и продолжительность проведения встречи с избирателями. </w:t>
      </w:r>
    </w:p>
    <w:p w:rsidR="00575B67" w:rsidRDefault="00575B67" w:rsidP="002F556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2.2.Уведомление о проведении публичного мероприятия депутатом в целях информирования избирателей о своей деятельности при встрече с избирателями (за исключением собрания и пикетирования, проводимого </w:t>
      </w:r>
    </w:p>
    <w:p w:rsidR="00575B67" w:rsidRDefault="00575B67" w:rsidP="002B2C80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 </w:t>
      </w:r>
    </w:p>
    <w:p w:rsidR="00575B67" w:rsidRDefault="00575B67" w:rsidP="002B2C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2.3.Заявки о предоставлении помещений рассматриваются собственником или владельцем помещения в течение трех дней со дня их подачи. Помещения предоставляются в порядке очередности поданных заявок (время подачи заявки регистрируется) на равных условиях для всех обратившихся депутатов. </w:t>
      </w:r>
    </w:p>
    <w:p w:rsidR="00575B67" w:rsidRDefault="00575B67" w:rsidP="002B2C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2.4.На основании полученных заявок помещения безвозмездно предоставляются собственником, владельцем помещения для собрания (встречи), с обеспечением равных условий для всех депутатов при проведении таких мероприятий. </w:t>
      </w:r>
    </w:p>
    <w:p w:rsidR="00575B67" w:rsidRDefault="00575B67" w:rsidP="002B2C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2.5.Если помещение, а равно помещение, находящееся в муниципальной собственности, было предоставлено для проведения встречи с избирателями одному депутату, собственник, владелец помещения не вправе отказать другому депутату в предоставлении помещения на таких же условиях в иное время. </w:t>
      </w:r>
    </w:p>
    <w:p w:rsidR="00575B67" w:rsidRDefault="00575B67" w:rsidP="002B2C80">
      <w:pPr>
        <w:pStyle w:val="Default"/>
        <w:jc w:val="center"/>
        <w:rPr>
          <w:b/>
          <w:bCs/>
          <w:sz w:val="28"/>
          <w:szCs w:val="28"/>
        </w:rPr>
      </w:pPr>
    </w:p>
    <w:p w:rsidR="00575B67" w:rsidRDefault="00575B67" w:rsidP="002B2C8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 Обязанности органа местного самоуправления</w:t>
      </w:r>
    </w:p>
    <w:p w:rsidR="00575B67" w:rsidRDefault="00575B67" w:rsidP="002B2C80">
      <w:pPr>
        <w:pStyle w:val="Default"/>
        <w:jc w:val="center"/>
        <w:rPr>
          <w:sz w:val="28"/>
          <w:szCs w:val="28"/>
        </w:rPr>
      </w:pPr>
    </w:p>
    <w:p w:rsidR="00575B67" w:rsidRDefault="00575B67" w:rsidP="00F5722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Орган местного самоуправления после получения уведомления о проведении публичного мероприятия обязан: </w:t>
      </w:r>
    </w:p>
    <w:p w:rsidR="00575B67" w:rsidRDefault="00575B67" w:rsidP="00F572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документально подтвердить получение уведомления о проведении публичного мероприятия, указав при этом дату и время его получения; </w:t>
      </w:r>
    </w:p>
    <w:p w:rsidR="00575B67" w:rsidRPr="002F5568" w:rsidRDefault="00575B67" w:rsidP="00F572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2) довести до сведения депутата в течение трех дней со дня получения уведомления о проведении публичного мероприятия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</w:t>
      </w:r>
    </w:p>
    <w:p w:rsidR="00575B67" w:rsidRDefault="00575B67" w:rsidP="00F57223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 и иных условий проведения публичного мероприятия требованиям настоящего Федерального закона; </w:t>
      </w:r>
    </w:p>
    <w:p w:rsidR="00575B67" w:rsidRDefault="00575B67" w:rsidP="00F572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довести до сведения депутата информацию об установленной норме предельной заполняемости территории (помещения) в месте проведения встречи с избирателями; </w:t>
      </w:r>
    </w:p>
    <w:p w:rsidR="00575B67" w:rsidRDefault="00575B67" w:rsidP="00F572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обеспечить в пределах своей компетенции совместно с организатором встречи и уполномоченным представителем органа внутренних дел общественный порядок и безопасность граждан при проведении публичного мероприятия, а также оказание им при необходимости неотложной медицинской помощи; </w:t>
      </w:r>
    </w:p>
    <w:p w:rsidR="00575B67" w:rsidRDefault="00575B67" w:rsidP="00F572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информировать о вопросах, явившихся причинами проведения публичного мероприятия, органы местного самоуправления, которым данные вопросы адресуются. </w:t>
      </w:r>
    </w:p>
    <w:p w:rsidR="00575B67" w:rsidRDefault="00575B67" w:rsidP="00F5722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случае,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публичного мероприятия в случае указанных несоответствия и (или) нарушения при проведении такого мероприятия могут быть привлечены к ответственности в установленном порядке. </w:t>
      </w:r>
    </w:p>
    <w:p w:rsidR="00575B67" w:rsidRDefault="00575B67" w:rsidP="00F5722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Орган местного самоуправления отказывает в согласовании проведения публичного мероприятия только в случаях, если уведомление о его проведении подано лицом, которое в соответствии с Федеральным законом от 19 июня 2004 г. № 54-ФЗ «О собраниях, митингах, </w:t>
      </w:r>
    </w:p>
    <w:p w:rsidR="00575B67" w:rsidRDefault="00575B67" w:rsidP="00F57223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демонстрациях, шествиях и пикетированиях»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 с вышеуказанным Федеральным законом или законом субъекта Российской Федерации проведение публичного мероприятия запрещается. </w:t>
      </w:r>
    </w:p>
    <w:p w:rsidR="00575B67" w:rsidRDefault="00575B67" w:rsidP="00F57223">
      <w:pPr>
        <w:pStyle w:val="Default"/>
        <w:jc w:val="both"/>
        <w:rPr>
          <w:b/>
          <w:bCs/>
          <w:sz w:val="28"/>
          <w:szCs w:val="28"/>
        </w:rPr>
      </w:pPr>
    </w:p>
    <w:p w:rsidR="00575B67" w:rsidRDefault="00575B67" w:rsidP="00F572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VI. Время проведения публичного мероприятия</w:t>
      </w:r>
    </w:p>
    <w:p w:rsidR="00575B67" w:rsidRPr="009A13B3" w:rsidRDefault="00575B67" w:rsidP="00F572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3B3">
        <w:rPr>
          <w:rFonts w:ascii="Times New Roman" w:hAnsi="Times New Roman" w:cs="Times New Roman"/>
          <w:sz w:val="28"/>
          <w:szCs w:val="28"/>
        </w:rPr>
        <w:t>Встреча депутатов с избирателями не может начинаться ранее 7 часов и заканчиваться позднее 22 часов текущего дня по местному времени. Время встречи составляет не более двух часов.</w:t>
      </w:r>
    </w:p>
    <w:p w:rsidR="00575B67" w:rsidRPr="009A13B3" w:rsidRDefault="00575B67" w:rsidP="00F57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B67" w:rsidRDefault="00575B67" w:rsidP="00F57223">
      <w:pPr>
        <w:pStyle w:val="Default"/>
        <w:ind w:firstLine="708"/>
        <w:jc w:val="both"/>
        <w:rPr>
          <w:sz w:val="28"/>
          <w:szCs w:val="28"/>
        </w:rPr>
      </w:pPr>
    </w:p>
    <w:p w:rsidR="00575B67" w:rsidRDefault="00575B67" w:rsidP="00F57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B67" w:rsidRDefault="00575B67" w:rsidP="005C6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B67" w:rsidRDefault="00575B67" w:rsidP="005C6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B67" w:rsidRDefault="00575B67" w:rsidP="005C6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B67" w:rsidRDefault="00575B67" w:rsidP="005C6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B67" w:rsidRDefault="00575B67" w:rsidP="005C6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B67" w:rsidRDefault="00575B67" w:rsidP="005B58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5B67" w:rsidRDefault="00575B67" w:rsidP="005B5800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</w:t>
      </w:r>
    </w:p>
    <w:p w:rsidR="00575B67" w:rsidRDefault="00575B67" w:rsidP="005B5800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Порядку предоставления помещений </w:t>
      </w:r>
    </w:p>
    <w:p w:rsidR="00575B67" w:rsidRDefault="00575B67" w:rsidP="005B5800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проведения встреч депутатов с избирателями </w:t>
      </w:r>
    </w:p>
    <w:p w:rsidR="00575B67" w:rsidRDefault="00575B67" w:rsidP="005B580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__________________________________ </w:t>
      </w:r>
    </w:p>
    <w:p w:rsidR="00575B67" w:rsidRPr="00616EE4" w:rsidRDefault="00575B67" w:rsidP="005B5800">
      <w:pPr>
        <w:pStyle w:val="Default"/>
        <w:jc w:val="right"/>
        <w:rPr>
          <w:sz w:val="18"/>
          <w:szCs w:val="18"/>
        </w:rPr>
      </w:pPr>
      <w:r w:rsidRPr="00616EE4">
        <w:rPr>
          <w:sz w:val="18"/>
          <w:szCs w:val="18"/>
        </w:rPr>
        <w:t xml:space="preserve">(наименование администрации, </w:t>
      </w:r>
    </w:p>
    <w:p w:rsidR="00575B67" w:rsidRPr="00616EE4" w:rsidRDefault="00575B67" w:rsidP="005B5800">
      <w:pPr>
        <w:pStyle w:val="Default"/>
        <w:jc w:val="right"/>
        <w:rPr>
          <w:sz w:val="18"/>
          <w:szCs w:val="18"/>
        </w:rPr>
      </w:pPr>
      <w:r w:rsidRPr="00616EE4">
        <w:rPr>
          <w:sz w:val="18"/>
          <w:szCs w:val="18"/>
        </w:rPr>
        <w:t>собственника, владельца помещения)</w:t>
      </w:r>
    </w:p>
    <w:p w:rsidR="00575B67" w:rsidRDefault="00575B67" w:rsidP="005B580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________________________________ </w:t>
      </w:r>
    </w:p>
    <w:p w:rsidR="00575B67" w:rsidRDefault="00575B67" w:rsidP="005B580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575B67" w:rsidRPr="00616EE4" w:rsidRDefault="00575B67" w:rsidP="00616EE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16EE4">
        <w:rPr>
          <w:sz w:val="18"/>
          <w:szCs w:val="18"/>
        </w:rPr>
        <w:t xml:space="preserve">(Ф.И.О. депутата) </w:t>
      </w:r>
    </w:p>
    <w:p w:rsidR="00575B67" w:rsidRDefault="00575B67" w:rsidP="005B580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 о предоставлении помещения</w:t>
      </w:r>
    </w:p>
    <w:p w:rsidR="00575B67" w:rsidRDefault="00575B67" w:rsidP="005B580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проведения встреч депутата с избирателями</w:t>
      </w:r>
    </w:p>
    <w:p w:rsidR="00575B67" w:rsidRDefault="00575B67" w:rsidP="005B5800">
      <w:pPr>
        <w:pStyle w:val="Default"/>
        <w:jc w:val="center"/>
        <w:rPr>
          <w:sz w:val="28"/>
          <w:szCs w:val="28"/>
        </w:rPr>
      </w:pPr>
    </w:p>
    <w:p w:rsidR="00575B67" w:rsidRDefault="00575B67" w:rsidP="005B5800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 </w:t>
      </w:r>
    </w:p>
    <w:p w:rsidR="00575B67" w:rsidRDefault="00575B67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575B67" w:rsidRPr="00616EE4" w:rsidRDefault="00575B67" w:rsidP="00616EE4">
      <w:pPr>
        <w:pStyle w:val="Default"/>
        <w:jc w:val="center"/>
        <w:rPr>
          <w:sz w:val="18"/>
          <w:szCs w:val="18"/>
        </w:rPr>
      </w:pPr>
      <w:r w:rsidRPr="00616EE4">
        <w:rPr>
          <w:sz w:val="18"/>
          <w:szCs w:val="18"/>
        </w:rPr>
        <w:t>(место проведения встречи)</w:t>
      </w:r>
    </w:p>
    <w:p w:rsidR="00575B67" w:rsidRDefault="00575B67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публичного мероприятия в форме встречи с избирателями которое планируется «___» ___________ 20__ года в ____________________, </w:t>
      </w:r>
    </w:p>
    <w:p w:rsidR="00575B67" w:rsidRPr="00616EE4" w:rsidRDefault="00575B67" w:rsidP="005B5800">
      <w:pPr>
        <w:pStyle w:val="Defaul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616EE4">
        <w:rPr>
          <w:sz w:val="16"/>
          <w:szCs w:val="16"/>
        </w:rPr>
        <w:t xml:space="preserve">(время начала проведения встречи) </w:t>
      </w:r>
    </w:p>
    <w:p w:rsidR="00575B67" w:rsidRDefault="00575B67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продолжительностью _______________________________________________. </w:t>
      </w:r>
    </w:p>
    <w:p w:rsidR="00575B67" w:rsidRPr="00616EE4" w:rsidRDefault="00575B67" w:rsidP="005B580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Pr="00616EE4">
        <w:rPr>
          <w:sz w:val="18"/>
          <w:szCs w:val="18"/>
        </w:rPr>
        <w:t xml:space="preserve">(продолжительность встречи) </w:t>
      </w:r>
    </w:p>
    <w:p w:rsidR="00575B67" w:rsidRDefault="00575B67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Примерное число участников: _______________________________________. </w:t>
      </w:r>
    </w:p>
    <w:p w:rsidR="00575B67" w:rsidRDefault="00575B67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проведение мероприятия (встречи) __________________________________________________________________, </w:t>
      </w:r>
    </w:p>
    <w:p w:rsidR="00575B67" w:rsidRPr="00616EE4" w:rsidRDefault="00575B67" w:rsidP="00616EE4">
      <w:pPr>
        <w:pStyle w:val="Default"/>
        <w:jc w:val="center"/>
        <w:rPr>
          <w:sz w:val="18"/>
          <w:szCs w:val="18"/>
        </w:rPr>
      </w:pPr>
      <w:r w:rsidRPr="00616EE4">
        <w:rPr>
          <w:sz w:val="18"/>
          <w:szCs w:val="18"/>
        </w:rPr>
        <w:t>(Ф.И.О., статус)</w:t>
      </w:r>
    </w:p>
    <w:p w:rsidR="00575B67" w:rsidRDefault="00575B67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________________________________________________. </w:t>
      </w:r>
    </w:p>
    <w:p w:rsidR="00575B67" w:rsidRDefault="00575B67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подачи заявки: _________________________________________________ </w:t>
      </w:r>
    </w:p>
    <w:p w:rsidR="00575B67" w:rsidRDefault="00575B67" w:rsidP="005B58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 </w:t>
      </w:r>
      <w:r>
        <w:rPr>
          <w:sz w:val="28"/>
          <w:szCs w:val="28"/>
        </w:rPr>
        <w:t xml:space="preserve">__________________________________________________________ __________________________________________________________________. </w:t>
      </w:r>
    </w:p>
    <w:p w:rsidR="00575B67" w:rsidRPr="00616EE4" w:rsidRDefault="00575B67" w:rsidP="00616EE4">
      <w:pPr>
        <w:pStyle w:val="Default"/>
        <w:jc w:val="center"/>
        <w:rPr>
          <w:sz w:val="18"/>
          <w:szCs w:val="18"/>
        </w:rPr>
      </w:pPr>
      <w:r w:rsidRPr="00616EE4">
        <w:rPr>
          <w:sz w:val="18"/>
          <w:szCs w:val="18"/>
        </w:rPr>
        <w:t>(подпись) (расшифровка подписи)</w:t>
      </w:r>
    </w:p>
    <w:p w:rsidR="00575B67" w:rsidRPr="00616EE4" w:rsidRDefault="00575B67" w:rsidP="005B58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B67" w:rsidRPr="00616EE4" w:rsidRDefault="00575B67" w:rsidP="005B5800">
      <w:pPr>
        <w:jc w:val="both"/>
        <w:rPr>
          <w:rFonts w:ascii="Times New Roman" w:hAnsi="Times New Roman" w:cs="Times New Roman"/>
          <w:sz w:val="28"/>
          <w:szCs w:val="28"/>
        </w:rPr>
      </w:pPr>
      <w:r w:rsidRPr="00616EE4">
        <w:rPr>
          <w:rFonts w:ascii="Times New Roman" w:hAnsi="Times New Roman" w:cs="Times New Roman"/>
          <w:sz w:val="28"/>
          <w:szCs w:val="28"/>
        </w:rPr>
        <w:t>«____»_________20__ год</w:t>
      </w:r>
    </w:p>
    <w:sectPr w:rsidR="00575B67" w:rsidRPr="00616EE4" w:rsidSect="002F55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255"/>
    <w:rsid w:val="00000732"/>
    <w:rsid w:val="0010617F"/>
    <w:rsid w:val="002B2C80"/>
    <w:rsid w:val="002F5568"/>
    <w:rsid w:val="00574A07"/>
    <w:rsid w:val="00575B67"/>
    <w:rsid w:val="005B5800"/>
    <w:rsid w:val="005C6255"/>
    <w:rsid w:val="006070EF"/>
    <w:rsid w:val="00616EE4"/>
    <w:rsid w:val="00617CA1"/>
    <w:rsid w:val="006E2C31"/>
    <w:rsid w:val="00726194"/>
    <w:rsid w:val="00943DC4"/>
    <w:rsid w:val="009A0BF8"/>
    <w:rsid w:val="009A13B3"/>
    <w:rsid w:val="00AF3524"/>
    <w:rsid w:val="00CD758A"/>
    <w:rsid w:val="00D94D47"/>
    <w:rsid w:val="00E62DA0"/>
    <w:rsid w:val="00F57223"/>
    <w:rsid w:val="00F9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4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C625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1481</Words>
  <Characters>8448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Оксана</dc:creator>
  <cp:keywords/>
  <dc:description/>
  <cp:lastModifiedBy>1</cp:lastModifiedBy>
  <cp:revision>2</cp:revision>
  <dcterms:created xsi:type="dcterms:W3CDTF">2018-02-02T07:51:00Z</dcterms:created>
  <dcterms:modified xsi:type="dcterms:W3CDTF">2018-02-02T07:51:00Z</dcterms:modified>
</cp:coreProperties>
</file>