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7D" w:rsidRDefault="0065247D" w:rsidP="00747129">
      <w:pPr>
        <w:spacing w:after="0" w:line="240" w:lineRule="auto"/>
        <w:ind w:left="-567" w:right="-399"/>
        <w:jc w:val="center"/>
        <w:rPr>
          <w:rFonts w:ascii="Times New Roman" w:hAnsi="Times New Roman" w:cs="Times New Roman"/>
          <w:b/>
          <w:bCs/>
          <w:spacing w:val="160"/>
          <w:sz w:val="36"/>
          <w:szCs w:val="36"/>
        </w:rPr>
      </w:pPr>
    </w:p>
    <w:p w:rsidR="0065247D" w:rsidRDefault="0065247D" w:rsidP="00747129">
      <w:pPr>
        <w:spacing w:after="0" w:line="240" w:lineRule="auto"/>
        <w:ind w:left="-567" w:right="-399"/>
        <w:jc w:val="center"/>
        <w:rPr>
          <w:rFonts w:ascii="Times New Roman" w:hAnsi="Times New Roman" w:cs="Times New Roman"/>
          <w:b/>
          <w:bCs/>
          <w:spacing w:val="160"/>
          <w:sz w:val="36"/>
          <w:szCs w:val="36"/>
        </w:rPr>
      </w:pPr>
      <w:r w:rsidRPr="008111F6">
        <w:rPr>
          <w:rFonts w:ascii="Times New Roman" w:hAnsi="Times New Roman" w:cs="Times New Roman"/>
          <w:b/>
          <w:bCs/>
          <w:spacing w:val="160"/>
          <w:sz w:val="36"/>
          <w:szCs w:val="36"/>
        </w:rPr>
        <w:t>АДМИНИСТРАЦИЯ</w:t>
      </w:r>
    </w:p>
    <w:p w:rsidR="0065247D" w:rsidRPr="008111F6" w:rsidRDefault="0065247D" w:rsidP="00747129">
      <w:pPr>
        <w:spacing w:after="0" w:line="240" w:lineRule="auto"/>
        <w:ind w:left="-567" w:right="-399"/>
        <w:jc w:val="center"/>
        <w:rPr>
          <w:rFonts w:ascii="Times New Roman" w:hAnsi="Times New Roman" w:cs="Times New Roman"/>
          <w:b/>
          <w:bCs/>
          <w:spacing w:val="160"/>
          <w:sz w:val="38"/>
          <w:szCs w:val="38"/>
        </w:rPr>
      </w:pPr>
    </w:p>
    <w:p w:rsidR="0065247D" w:rsidRPr="008111F6" w:rsidRDefault="0065247D" w:rsidP="00747129">
      <w:pPr>
        <w:pBdr>
          <w:bottom w:val="double" w:sz="6" w:space="1" w:color="auto"/>
        </w:pBdr>
        <w:spacing w:after="0" w:line="240" w:lineRule="auto"/>
        <w:ind w:left="-567" w:right="-399"/>
        <w:jc w:val="center"/>
        <w:rPr>
          <w:rFonts w:ascii="Times New Roman" w:hAnsi="Times New Roman" w:cs="Times New Roman"/>
          <w:b/>
          <w:bCs/>
          <w:sz w:val="34"/>
          <w:szCs w:val="34"/>
        </w:rPr>
      </w:pPr>
      <w:r>
        <w:rPr>
          <w:rFonts w:ascii="Times New Roman" w:hAnsi="Times New Roman" w:cs="Times New Roman"/>
          <w:b/>
          <w:bCs/>
          <w:sz w:val="34"/>
          <w:szCs w:val="34"/>
        </w:rPr>
        <w:t>САМБЕКСКОГО</w:t>
      </w:r>
      <w:r w:rsidRPr="008111F6">
        <w:rPr>
          <w:rFonts w:ascii="Times New Roman" w:hAnsi="Times New Roman" w:cs="Times New Roman"/>
          <w:b/>
          <w:bCs/>
          <w:sz w:val="34"/>
          <w:szCs w:val="34"/>
        </w:rPr>
        <w:t xml:space="preserve"> СЕЛЬСКОГО ПОСЕЛЕНИЯ</w:t>
      </w:r>
    </w:p>
    <w:p w:rsidR="0065247D" w:rsidRPr="008111F6" w:rsidRDefault="0065247D" w:rsidP="00747129">
      <w:pPr>
        <w:spacing w:after="0" w:line="240" w:lineRule="auto"/>
        <w:jc w:val="center"/>
        <w:rPr>
          <w:rFonts w:ascii="Times New Roman" w:hAnsi="Times New Roman" w:cs="Times New Roman"/>
        </w:rPr>
      </w:pPr>
      <w:r w:rsidRPr="008111F6">
        <w:rPr>
          <w:rFonts w:ascii="Times New Roman" w:hAnsi="Times New Roman" w:cs="Times New Roman"/>
        </w:rPr>
        <w:t>3468</w:t>
      </w:r>
      <w:r>
        <w:rPr>
          <w:rFonts w:ascii="Times New Roman" w:hAnsi="Times New Roman" w:cs="Times New Roman"/>
        </w:rPr>
        <w:t>72</w:t>
      </w:r>
      <w:r w:rsidRPr="008111F6">
        <w:rPr>
          <w:rFonts w:ascii="Times New Roman" w:hAnsi="Times New Roman" w:cs="Times New Roman"/>
        </w:rPr>
        <w:t xml:space="preserve">, Ростовская область, Неклиновский район, с. </w:t>
      </w:r>
      <w:r>
        <w:rPr>
          <w:rFonts w:ascii="Times New Roman" w:hAnsi="Times New Roman" w:cs="Times New Roman"/>
        </w:rPr>
        <w:t>Самбек</w:t>
      </w:r>
      <w:r w:rsidRPr="008111F6">
        <w:rPr>
          <w:rFonts w:ascii="Times New Roman" w:hAnsi="Times New Roman" w:cs="Times New Roman"/>
        </w:rPr>
        <w:t xml:space="preserve">, </w:t>
      </w:r>
    </w:p>
    <w:p w:rsidR="0065247D" w:rsidRPr="008111F6" w:rsidRDefault="0065247D" w:rsidP="00747129">
      <w:pPr>
        <w:spacing w:after="0" w:line="240" w:lineRule="auto"/>
        <w:jc w:val="center"/>
        <w:rPr>
          <w:rFonts w:ascii="Times New Roman" w:hAnsi="Times New Roman" w:cs="Times New Roman"/>
        </w:rPr>
      </w:pPr>
      <w:r w:rsidRPr="008111F6">
        <w:rPr>
          <w:rFonts w:ascii="Times New Roman" w:hAnsi="Times New Roman" w:cs="Times New Roman"/>
        </w:rPr>
        <w:t xml:space="preserve">ул. </w:t>
      </w:r>
      <w:r>
        <w:rPr>
          <w:rFonts w:ascii="Times New Roman" w:hAnsi="Times New Roman" w:cs="Times New Roman"/>
        </w:rPr>
        <w:t>Центральная</w:t>
      </w:r>
      <w:r w:rsidRPr="008111F6">
        <w:rPr>
          <w:rFonts w:ascii="Times New Roman" w:hAnsi="Times New Roman" w:cs="Times New Roman"/>
        </w:rPr>
        <w:t xml:space="preserve">, </w:t>
      </w:r>
      <w:r>
        <w:rPr>
          <w:rFonts w:ascii="Times New Roman" w:hAnsi="Times New Roman" w:cs="Times New Roman"/>
        </w:rPr>
        <w:t>102</w:t>
      </w:r>
      <w:r w:rsidRPr="008111F6">
        <w:rPr>
          <w:rFonts w:ascii="Times New Roman" w:hAnsi="Times New Roman" w:cs="Times New Roman"/>
        </w:rPr>
        <w:t>, Телефон/факс: 8(86347) 2-</w:t>
      </w:r>
      <w:r>
        <w:rPr>
          <w:rFonts w:ascii="Times New Roman" w:hAnsi="Times New Roman" w:cs="Times New Roman"/>
        </w:rPr>
        <w:t>61</w:t>
      </w:r>
      <w:r w:rsidRPr="008111F6">
        <w:rPr>
          <w:rFonts w:ascii="Times New Roman" w:hAnsi="Times New Roman" w:cs="Times New Roman"/>
        </w:rPr>
        <w:t>-</w:t>
      </w:r>
      <w:r>
        <w:rPr>
          <w:rFonts w:ascii="Times New Roman" w:hAnsi="Times New Roman" w:cs="Times New Roman"/>
        </w:rPr>
        <w:t>35</w:t>
      </w:r>
    </w:p>
    <w:p w:rsidR="0065247D" w:rsidRPr="008111F6" w:rsidRDefault="0065247D" w:rsidP="00747129">
      <w:pPr>
        <w:pStyle w:val="NormalWeb"/>
        <w:spacing w:before="0" w:after="0"/>
        <w:jc w:val="center"/>
        <w:rPr>
          <w:rFonts w:ascii="Times New Roman" w:hAnsi="Times New Roman" w:cs="Times New Roman"/>
          <w:b/>
          <w:bCs/>
          <w:color w:val="auto"/>
          <w:sz w:val="16"/>
          <w:szCs w:val="16"/>
        </w:rPr>
      </w:pPr>
    </w:p>
    <w:p w:rsidR="0065247D" w:rsidRPr="008111F6" w:rsidRDefault="0065247D" w:rsidP="00747129">
      <w:pPr>
        <w:pStyle w:val="NormalWeb"/>
        <w:spacing w:before="0" w:after="0"/>
        <w:jc w:val="center"/>
        <w:rPr>
          <w:rFonts w:ascii="Times New Roman" w:hAnsi="Times New Roman" w:cs="Times New Roman"/>
          <w:b/>
          <w:bCs/>
          <w:color w:val="auto"/>
          <w:sz w:val="50"/>
          <w:szCs w:val="50"/>
        </w:rPr>
      </w:pPr>
      <w:r w:rsidRPr="008111F6">
        <w:rPr>
          <w:rFonts w:ascii="Times New Roman" w:hAnsi="Times New Roman" w:cs="Times New Roman"/>
          <w:b/>
          <w:bCs/>
          <w:color w:val="auto"/>
          <w:sz w:val="50"/>
          <w:szCs w:val="50"/>
        </w:rPr>
        <w:t>ПОСТАНОВЛЕНИЕ</w:t>
      </w:r>
    </w:p>
    <w:p w:rsidR="0065247D" w:rsidRPr="008111F6" w:rsidRDefault="0065247D" w:rsidP="00747129">
      <w:pPr>
        <w:pStyle w:val="NormalWeb"/>
        <w:spacing w:before="0" w:after="0"/>
        <w:jc w:val="center"/>
        <w:rPr>
          <w:rFonts w:ascii="Times New Roman" w:hAnsi="Times New Roman" w:cs="Times New Roman"/>
          <w:b/>
          <w:bCs/>
          <w:color w:val="auto"/>
          <w:sz w:val="16"/>
          <w:szCs w:val="16"/>
        </w:rPr>
      </w:pPr>
    </w:p>
    <w:p w:rsidR="0065247D" w:rsidRPr="008111F6" w:rsidRDefault="0065247D" w:rsidP="00747129">
      <w:pPr>
        <w:pStyle w:val="NormalWeb"/>
        <w:spacing w:before="0" w:after="0"/>
        <w:jc w:val="center"/>
        <w:rPr>
          <w:rFonts w:ascii="Times New Roman" w:hAnsi="Times New Roman" w:cs="Times New Roman"/>
          <w:sz w:val="28"/>
          <w:szCs w:val="28"/>
        </w:rPr>
      </w:pPr>
      <w:r>
        <w:rPr>
          <w:rFonts w:ascii="Times New Roman" w:hAnsi="Times New Roman" w:cs="Times New Roman"/>
          <w:color w:val="auto"/>
          <w:sz w:val="28"/>
          <w:szCs w:val="28"/>
        </w:rPr>
        <w:t>11.12.</w:t>
      </w:r>
      <w:r w:rsidRPr="008111F6">
        <w:rPr>
          <w:rFonts w:ascii="Times New Roman" w:hAnsi="Times New Roman" w:cs="Times New Roman"/>
          <w:color w:val="auto"/>
          <w:sz w:val="28"/>
          <w:szCs w:val="28"/>
        </w:rPr>
        <w:t>201</w:t>
      </w:r>
      <w:r>
        <w:rPr>
          <w:rFonts w:ascii="Times New Roman" w:hAnsi="Times New Roman" w:cs="Times New Roman"/>
          <w:color w:val="auto"/>
          <w:sz w:val="28"/>
          <w:szCs w:val="28"/>
        </w:rPr>
        <w:t>4</w:t>
      </w:r>
      <w:r w:rsidRPr="008111F6">
        <w:rPr>
          <w:rFonts w:ascii="Times New Roman" w:hAnsi="Times New Roman" w:cs="Times New Roman"/>
          <w:color w:val="auto"/>
          <w:sz w:val="28"/>
          <w:szCs w:val="28"/>
        </w:rPr>
        <w:t xml:space="preserve"> года</w:t>
      </w:r>
      <w:r w:rsidRPr="008111F6">
        <w:rPr>
          <w:rFonts w:ascii="Times New Roman" w:hAnsi="Times New Roman" w:cs="Times New Roman"/>
          <w:color w:val="FF0000"/>
          <w:sz w:val="28"/>
          <w:szCs w:val="28"/>
        </w:rPr>
        <w:tab/>
      </w:r>
      <w:r w:rsidRPr="008111F6">
        <w:rPr>
          <w:rFonts w:ascii="Times New Roman" w:hAnsi="Times New Roman" w:cs="Times New Roman"/>
          <w:color w:val="FF0000"/>
          <w:sz w:val="28"/>
          <w:szCs w:val="28"/>
        </w:rPr>
        <w:tab/>
      </w:r>
      <w:r w:rsidRPr="008111F6">
        <w:rPr>
          <w:rFonts w:ascii="Times New Roman" w:hAnsi="Times New Roman" w:cs="Times New Roman"/>
          <w:sz w:val="28"/>
          <w:szCs w:val="28"/>
        </w:rPr>
        <w:t xml:space="preserve">с. </w:t>
      </w:r>
      <w:r>
        <w:rPr>
          <w:rFonts w:ascii="Times New Roman" w:hAnsi="Times New Roman" w:cs="Times New Roman"/>
          <w:sz w:val="28"/>
          <w:szCs w:val="28"/>
        </w:rPr>
        <w:t>Самбек</w:t>
      </w:r>
      <w:r w:rsidRPr="008111F6">
        <w:rPr>
          <w:rFonts w:ascii="Times New Roman" w:hAnsi="Times New Roman" w:cs="Times New Roman"/>
          <w:color w:val="FF0000"/>
          <w:sz w:val="28"/>
          <w:szCs w:val="28"/>
        </w:rPr>
        <w:tab/>
      </w:r>
      <w:r w:rsidRPr="008111F6">
        <w:rPr>
          <w:rFonts w:ascii="Times New Roman" w:hAnsi="Times New Roman" w:cs="Times New Roman"/>
          <w:color w:val="FF0000"/>
          <w:sz w:val="28"/>
          <w:szCs w:val="28"/>
        </w:rPr>
        <w:tab/>
      </w:r>
      <w:r w:rsidRPr="008111F6">
        <w:rPr>
          <w:rFonts w:ascii="Times New Roman" w:hAnsi="Times New Roman" w:cs="Times New Roman"/>
          <w:color w:val="FF0000"/>
          <w:sz w:val="28"/>
          <w:szCs w:val="28"/>
        </w:rPr>
        <w:tab/>
      </w:r>
      <w:r w:rsidRPr="008111F6">
        <w:rPr>
          <w:rFonts w:ascii="Times New Roman" w:hAnsi="Times New Roman" w:cs="Times New Roman"/>
          <w:color w:val="FF0000"/>
          <w:sz w:val="28"/>
          <w:szCs w:val="28"/>
        </w:rPr>
        <w:tab/>
      </w:r>
      <w:r w:rsidRPr="008111F6">
        <w:rPr>
          <w:rFonts w:ascii="Times New Roman" w:hAnsi="Times New Roman" w:cs="Times New Roman"/>
          <w:sz w:val="28"/>
          <w:szCs w:val="28"/>
        </w:rPr>
        <w:t xml:space="preserve">№  </w:t>
      </w:r>
      <w:r>
        <w:rPr>
          <w:rFonts w:ascii="Times New Roman" w:hAnsi="Times New Roman" w:cs="Times New Roman"/>
          <w:sz w:val="28"/>
          <w:szCs w:val="28"/>
        </w:rPr>
        <w:t>50</w:t>
      </w:r>
    </w:p>
    <w:p w:rsidR="0065247D" w:rsidRPr="008111F6" w:rsidRDefault="0065247D" w:rsidP="00D247E6">
      <w:pPr>
        <w:pStyle w:val="NormalWeb"/>
        <w:spacing w:before="0" w:after="0"/>
        <w:jc w:val="center"/>
        <w:rPr>
          <w:rFonts w:ascii="Times New Roman" w:hAnsi="Times New Roman" w:cs="Times New Roman"/>
          <w:sz w:val="28"/>
          <w:szCs w:val="28"/>
        </w:rPr>
      </w:pPr>
    </w:p>
    <w:p w:rsidR="0065247D" w:rsidRPr="00747129" w:rsidRDefault="0065247D" w:rsidP="00D247E6">
      <w:pPr>
        <w:tabs>
          <w:tab w:val="left" w:pos="9355"/>
        </w:tabs>
        <w:spacing w:after="0" w:line="240" w:lineRule="auto"/>
        <w:ind w:right="-5"/>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747129">
        <w:rPr>
          <w:rFonts w:ascii="Times New Roman" w:hAnsi="Times New Roman" w:cs="Times New Roman"/>
          <w:b/>
          <w:bCs/>
          <w:sz w:val="24"/>
          <w:szCs w:val="24"/>
        </w:rPr>
        <w:t>Об утверждении порядка дачи согласия гражданину, замещавшему должность муниципальной службы на замещение должности в коммерческой и некоммерческой организации, если отдельные функции управления данной организации входили в должностные (служебные) обязанности муниципального служащего</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r w:rsidRPr="00747129">
        <w:rPr>
          <w:rFonts w:ascii="Times New Roman" w:hAnsi="Times New Roman" w:cs="Times New Roman"/>
          <w:sz w:val="24"/>
          <w:szCs w:val="24"/>
        </w:rPr>
        <w:t xml:space="preserve"> </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pStyle w:val="BodyTextIndent"/>
        <w:rPr>
          <w:sz w:val="24"/>
          <w:szCs w:val="24"/>
        </w:rPr>
      </w:pPr>
      <w:r w:rsidRPr="00747129">
        <w:rPr>
          <w:sz w:val="24"/>
          <w:szCs w:val="24"/>
        </w:rPr>
        <w:t>В соответствии с Трудовым кодексом Российской Федерации, Федеральным законом от 25 декабря 2008 года № 273-ФЗ «О противодействии коррупции», Федеральным законом от 02 марта 2007 года № 25-ФЗ «О муниципальной службе в Российской Федерации», с Областным законом от 9 октября 2007года № 786-ЗС «О муниципальной службе в Ростовской области», Областным законом от 10 декабря 2010 года № 541-ЗС «О внесении изменений в Областной закон «О муниципальной  службе в Ростовской области» и признании утратившими силу отдельных положений Областного законодательства»</w:t>
      </w:r>
      <w:r>
        <w:rPr>
          <w:sz w:val="24"/>
          <w:szCs w:val="24"/>
        </w:rPr>
        <w:t xml:space="preserve"> Администрация Самбекского сельского поселения постановляет</w:t>
      </w:r>
      <w:r w:rsidRPr="00747129">
        <w:rPr>
          <w:sz w:val="24"/>
          <w:szCs w:val="24"/>
        </w:rPr>
        <w:t>,</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1. Утвердить Порядок дачи согласия гражданину, замещавшему должность муниципальной службы на замещение должности в коммерческой и некоммерческой организации, если отдельные функции управления данной организации входили в должностные (служебные) обязанности муниципального служащего согласно приложению к настоящему постановлению. </w:t>
      </w:r>
    </w:p>
    <w:p w:rsidR="0065247D"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Данное постановление вступает в силу с момента опубликования (обнародования).</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747129">
        <w:rPr>
          <w:rFonts w:ascii="Times New Roman" w:hAnsi="Times New Roman" w:cs="Times New Roman"/>
          <w:sz w:val="24"/>
          <w:szCs w:val="24"/>
        </w:rPr>
        <w:t xml:space="preserve">. Контроль за исполнением настоящего постановления </w:t>
      </w:r>
      <w:r>
        <w:rPr>
          <w:rFonts w:ascii="Times New Roman" w:hAnsi="Times New Roman" w:cs="Times New Roman"/>
          <w:sz w:val="24"/>
          <w:szCs w:val="24"/>
        </w:rPr>
        <w:t>оставляю за собой</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 </w:t>
      </w:r>
    </w:p>
    <w:p w:rsidR="0065247D" w:rsidRDefault="0065247D" w:rsidP="007471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И.О.Главы Самбекского </w:t>
      </w:r>
    </w:p>
    <w:p w:rsidR="0065247D" w:rsidRDefault="0065247D" w:rsidP="00E76256">
      <w:pPr>
        <w:spacing w:after="0" w:line="240" w:lineRule="auto"/>
        <w:rPr>
          <w:rFonts w:ascii="Times New Roman" w:hAnsi="Times New Roman" w:cs="Times New Roman"/>
          <w:sz w:val="24"/>
          <w:szCs w:val="24"/>
        </w:rPr>
      </w:pPr>
      <w:r>
        <w:rPr>
          <w:rFonts w:ascii="Times New Roman" w:hAnsi="Times New Roman" w:cs="Times New Roman"/>
          <w:sz w:val="24"/>
          <w:szCs w:val="24"/>
        </w:rPr>
        <w:t>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Е.Н.Попова</w:t>
      </w:r>
    </w:p>
    <w:p w:rsidR="0065247D" w:rsidRDefault="0065247D" w:rsidP="00E76256">
      <w:pPr>
        <w:spacing w:after="0" w:line="240" w:lineRule="auto"/>
        <w:rPr>
          <w:rFonts w:ascii="Times New Roman" w:hAnsi="Times New Roman" w:cs="Times New Roman"/>
          <w:sz w:val="24"/>
          <w:szCs w:val="24"/>
        </w:rPr>
      </w:pPr>
    </w:p>
    <w:p w:rsidR="0065247D" w:rsidRDefault="0065247D" w:rsidP="00E762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5247D" w:rsidRDefault="0065247D" w:rsidP="00E76256">
      <w:pPr>
        <w:spacing w:after="0" w:line="240" w:lineRule="auto"/>
        <w:rPr>
          <w:rFonts w:ascii="Times New Roman" w:hAnsi="Times New Roman" w:cs="Times New Roman"/>
          <w:sz w:val="24"/>
          <w:szCs w:val="24"/>
        </w:rPr>
      </w:pPr>
    </w:p>
    <w:p w:rsidR="0065247D" w:rsidRDefault="0065247D" w:rsidP="00E76256">
      <w:pPr>
        <w:spacing w:after="0" w:line="240" w:lineRule="auto"/>
        <w:rPr>
          <w:rFonts w:ascii="Times New Roman" w:hAnsi="Times New Roman" w:cs="Times New Roman"/>
          <w:sz w:val="24"/>
          <w:szCs w:val="24"/>
        </w:rPr>
      </w:pPr>
    </w:p>
    <w:p w:rsidR="0065247D" w:rsidRDefault="0065247D" w:rsidP="00E76256">
      <w:pPr>
        <w:spacing w:after="0" w:line="240" w:lineRule="auto"/>
        <w:rPr>
          <w:rFonts w:ascii="Times New Roman" w:hAnsi="Times New Roman" w:cs="Times New Roman"/>
          <w:sz w:val="24"/>
          <w:szCs w:val="24"/>
        </w:rPr>
      </w:pPr>
    </w:p>
    <w:p w:rsidR="0065247D" w:rsidRDefault="0065247D" w:rsidP="00E762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5247D" w:rsidRDefault="0065247D" w:rsidP="00E76256">
      <w:pPr>
        <w:spacing w:after="0" w:line="240" w:lineRule="auto"/>
        <w:rPr>
          <w:rFonts w:ascii="Times New Roman" w:hAnsi="Times New Roman" w:cs="Times New Roman"/>
          <w:sz w:val="24"/>
          <w:szCs w:val="24"/>
        </w:rPr>
      </w:pPr>
    </w:p>
    <w:p w:rsidR="0065247D" w:rsidRPr="00747129" w:rsidRDefault="0065247D" w:rsidP="00E762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47129">
        <w:rPr>
          <w:rFonts w:ascii="Times New Roman" w:hAnsi="Times New Roman" w:cs="Times New Roman"/>
          <w:sz w:val="24"/>
          <w:szCs w:val="24"/>
        </w:rPr>
        <w:t>Приложение № 1</w:t>
      </w:r>
    </w:p>
    <w:p w:rsidR="0065247D" w:rsidRPr="00747129" w:rsidRDefault="0065247D" w:rsidP="007471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Pr="00747129">
        <w:rPr>
          <w:rFonts w:ascii="Times New Roman" w:hAnsi="Times New Roman" w:cs="Times New Roman"/>
          <w:sz w:val="24"/>
          <w:szCs w:val="24"/>
        </w:rPr>
        <w:t xml:space="preserve"> постановлени</w:t>
      </w:r>
      <w:r>
        <w:rPr>
          <w:rFonts w:ascii="Times New Roman" w:hAnsi="Times New Roman" w:cs="Times New Roman"/>
          <w:sz w:val="24"/>
          <w:szCs w:val="24"/>
        </w:rPr>
        <w:t>ю</w:t>
      </w:r>
      <w:r w:rsidRPr="00747129">
        <w:rPr>
          <w:rFonts w:ascii="Times New Roman" w:hAnsi="Times New Roman" w:cs="Times New Roman"/>
          <w:sz w:val="24"/>
          <w:szCs w:val="24"/>
        </w:rPr>
        <w:t xml:space="preserve"> администрации</w:t>
      </w:r>
    </w:p>
    <w:p w:rsidR="0065247D" w:rsidRPr="00747129" w:rsidRDefault="0065247D" w:rsidP="007471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Самбекского сельского поселения</w:t>
      </w:r>
    </w:p>
    <w:p w:rsidR="0065247D" w:rsidRPr="00747129" w:rsidRDefault="0065247D" w:rsidP="00E762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от  11.12.2014 года    № 50</w:t>
      </w:r>
    </w:p>
    <w:p w:rsidR="0065247D" w:rsidRPr="00747129" w:rsidRDefault="0065247D" w:rsidP="00747129">
      <w:pPr>
        <w:spacing w:after="0" w:line="240" w:lineRule="auto"/>
        <w:rPr>
          <w:rFonts w:ascii="Times New Roman" w:hAnsi="Times New Roman" w:cs="Times New Roman"/>
          <w:sz w:val="24"/>
          <w:szCs w:val="24"/>
        </w:rPr>
      </w:pPr>
      <w:r w:rsidRPr="00747129">
        <w:rPr>
          <w:rFonts w:ascii="Times New Roman" w:hAnsi="Times New Roman" w:cs="Times New Roman"/>
          <w:sz w:val="24"/>
          <w:szCs w:val="24"/>
        </w:rPr>
        <w:t xml:space="preserve"> </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jc w:val="center"/>
        <w:rPr>
          <w:rFonts w:ascii="Times New Roman" w:hAnsi="Times New Roman" w:cs="Times New Roman"/>
          <w:sz w:val="24"/>
          <w:szCs w:val="24"/>
        </w:rPr>
      </w:pPr>
      <w:r w:rsidRPr="00747129">
        <w:rPr>
          <w:rFonts w:ascii="Times New Roman" w:hAnsi="Times New Roman" w:cs="Times New Roman"/>
          <w:sz w:val="24"/>
          <w:szCs w:val="24"/>
        </w:rPr>
        <w:t>Порядок</w:t>
      </w:r>
    </w:p>
    <w:p w:rsidR="0065247D" w:rsidRPr="00747129" w:rsidRDefault="0065247D" w:rsidP="00747129">
      <w:pPr>
        <w:spacing w:after="0" w:line="240" w:lineRule="auto"/>
        <w:jc w:val="center"/>
        <w:rPr>
          <w:rFonts w:ascii="Times New Roman" w:hAnsi="Times New Roman" w:cs="Times New Roman"/>
          <w:sz w:val="16"/>
          <w:szCs w:val="16"/>
        </w:rPr>
      </w:pPr>
    </w:p>
    <w:p w:rsidR="0065247D" w:rsidRPr="00747129" w:rsidRDefault="0065247D" w:rsidP="00747129">
      <w:pPr>
        <w:spacing w:after="0" w:line="240" w:lineRule="auto"/>
        <w:jc w:val="center"/>
        <w:rPr>
          <w:rFonts w:ascii="Times New Roman" w:hAnsi="Times New Roman" w:cs="Times New Roman"/>
          <w:sz w:val="24"/>
          <w:szCs w:val="24"/>
        </w:rPr>
      </w:pPr>
      <w:r w:rsidRPr="00747129">
        <w:rPr>
          <w:rFonts w:ascii="Times New Roman" w:hAnsi="Times New Roman" w:cs="Times New Roman"/>
          <w:sz w:val="24"/>
          <w:szCs w:val="24"/>
        </w:rPr>
        <w:t>дачи согласия гражданину, замещавшему должность муниципальной службы на замещение должности в коммерческой и некоммерческой организации, если отдельные функции управления данной организации входили в должностные (служебные) обязанности муниципального служащего</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1. Порядок дачи согласия гражданину, замещавшему должность муниципальной службы на замещение должности в коммерческой и некоммерческой организации, если отдельные функции управления данной организации входили в должностные (служебные) обязанности муниципального служащего (далее – Порядок) разработан на основании статьи 64.1 Трудового кодекса Российской Федерации, части 1 статьи 12 Федерального закона от 25 декабря 2008 года № 273-ФЗ «О противодействии коррупции», Федерального закона от 02 марта 2007 года № 25-ФЗ «О муниципальной службе в Российской Федерации», с Областн</w:t>
      </w:r>
      <w:r>
        <w:rPr>
          <w:rFonts w:ascii="Times New Roman" w:hAnsi="Times New Roman" w:cs="Times New Roman"/>
          <w:sz w:val="24"/>
          <w:szCs w:val="24"/>
        </w:rPr>
        <w:t xml:space="preserve">ого </w:t>
      </w:r>
      <w:r w:rsidRPr="00747129">
        <w:rPr>
          <w:rFonts w:ascii="Times New Roman" w:hAnsi="Times New Roman" w:cs="Times New Roman"/>
          <w:sz w:val="24"/>
          <w:szCs w:val="24"/>
        </w:rPr>
        <w:t>закон</w:t>
      </w:r>
      <w:r>
        <w:rPr>
          <w:rFonts w:ascii="Times New Roman" w:hAnsi="Times New Roman" w:cs="Times New Roman"/>
          <w:sz w:val="24"/>
          <w:szCs w:val="24"/>
        </w:rPr>
        <w:t>а</w:t>
      </w:r>
      <w:r w:rsidRPr="00747129">
        <w:rPr>
          <w:rFonts w:ascii="Times New Roman" w:hAnsi="Times New Roman" w:cs="Times New Roman"/>
          <w:sz w:val="24"/>
          <w:szCs w:val="24"/>
        </w:rPr>
        <w:t xml:space="preserve"> от 9 октября 2007года № 786-ЗС «О муниципальной службе в Ростовской области»,</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2. Дача согласия бывшему муниципальному служащему на замещение должности в коммерческой и некоммерческой организации, если отдельные функции управления данной организации входили в должностные (служебные) обязанности муниципального служащего возлагается на комиссию по соблюдению требований к служебному поведению муниципальных служащих и урегулированию конфликта интересов, образованную в соответствии с муниципальным правовым актом (далее – комиссия).</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3. Гражданин, замещавший должность муниципальной службы в течении двух лет после увольнения с муниципальной службы, для замещения должности в коммерческой и некоммерческой организации, если в его должностные (служебные) обязанности входили отдельные функции управления данными организациями, направляет заявление по прилагаемой форме </w:t>
      </w:r>
      <w:r>
        <w:rPr>
          <w:rFonts w:ascii="Times New Roman" w:hAnsi="Times New Roman" w:cs="Times New Roman"/>
          <w:sz w:val="24"/>
          <w:szCs w:val="24"/>
        </w:rPr>
        <w:t xml:space="preserve">( приложение к Порядку) </w:t>
      </w:r>
      <w:r w:rsidRPr="00747129">
        <w:rPr>
          <w:rFonts w:ascii="Times New Roman" w:hAnsi="Times New Roman" w:cs="Times New Roman"/>
          <w:sz w:val="24"/>
          <w:szCs w:val="24"/>
        </w:rPr>
        <w:t xml:space="preserve">в адрес представителя комиссии в целях получения о возможности замещения вышеуказанных должностей. </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4. Председатель комиссии в трехдневный срок со дня поступления от бывшего муниципального служащего заявления выносит решение о проведении членами комиссии проверки на предмет выявления фактов, препятствующих заключению трудового договора бывшему муниципальному служащему в некоммерческой и коммерческой организации, если в его должностные обязанности входили отдельные функции управления данными организациями.</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5. Проверка, предусмотренная пунктом 4 проводится членами комиссии в месячный срок со дня принятия решения о ее проведении. По решению председателя комиссии срок проверки может быть продлен, но не более чем на месяц.</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6. Изучение наличия отдельных функций управления коммерческими и некоммерческими организациями, входящими в должностные (служебные) обязанности бывшего муниципального служащего проводится в соответствии с положением о работе комиссии, утвержденное постановлением администрации </w:t>
      </w:r>
      <w:r>
        <w:rPr>
          <w:rFonts w:ascii="Times New Roman" w:hAnsi="Times New Roman" w:cs="Times New Roman"/>
          <w:sz w:val="24"/>
          <w:szCs w:val="24"/>
        </w:rPr>
        <w:t xml:space="preserve">Самбекского сельского поселения от </w:t>
      </w:r>
      <w:r w:rsidRPr="00B16625">
        <w:rPr>
          <w:rFonts w:ascii="Times New Roman" w:hAnsi="Times New Roman" w:cs="Times New Roman"/>
          <w:sz w:val="24"/>
          <w:szCs w:val="24"/>
        </w:rPr>
        <w:t>02.04.2012г. № 47</w:t>
      </w:r>
      <w:r>
        <w:rPr>
          <w:rFonts w:ascii="Times New Roman" w:hAnsi="Times New Roman" w:cs="Times New Roman"/>
          <w:sz w:val="24"/>
          <w:szCs w:val="24"/>
        </w:rPr>
        <w:t xml:space="preserve"> «Об утверждении Положения о комиссии по урегулированию конфликта интересов в Администрации Самбекского сельского поселения»</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7. После завершения проверки, предусмотренной пунктом 4 комиссия принимает одно из следующих решений:</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о согласии на замещение бывшим муниципальным служащим должности в коммерческой и некоммерческой организации, если в его должностные (служебные) обязанности входили отдельные функции управления данными организациями;</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о несогласии на замещение бывшим муниципальным служащим должности в коммерческой и некоммерческой организации, если в его должностные (служебные) обязанности входили отдельные функции управления данными организациями.</w:t>
      </w:r>
    </w:p>
    <w:p w:rsidR="0065247D" w:rsidRPr="00747129" w:rsidRDefault="0065247D" w:rsidP="00747129">
      <w:pPr>
        <w:spacing w:after="0" w:line="240" w:lineRule="auto"/>
        <w:ind w:firstLine="851"/>
        <w:jc w:val="both"/>
        <w:rPr>
          <w:rFonts w:ascii="Times New Roman" w:hAnsi="Times New Roman" w:cs="Times New Roman"/>
          <w:sz w:val="24"/>
          <w:szCs w:val="24"/>
        </w:rPr>
      </w:pPr>
    </w:p>
    <w:p w:rsidR="0065247D" w:rsidRPr="00747129" w:rsidRDefault="0065247D" w:rsidP="00747129">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8. Организационные мероприятия, работа комиссии, рассмотрение представленных документов, оформление решения комиссии осуществляются в соответствии с положением о работе комиссии, утвержденным постановлением администрации </w:t>
      </w:r>
      <w:r>
        <w:rPr>
          <w:rFonts w:ascii="Times New Roman" w:hAnsi="Times New Roman" w:cs="Times New Roman"/>
          <w:sz w:val="24"/>
          <w:szCs w:val="24"/>
        </w:rPr>
        <w:t>Самбекского сельского поселения от 11.12. 2014 года «Об утверждении Положения о комиссии по соблюдению требований к служебному поведению муниципальных служащих, проходящих муниципальных службу в Администрации Самбекского сельского поселения, и регулированию конфликта интересов.»</w:t>
      </w:r>
    </w:p>
    <w:p w:rsidR="0065247D" w:rsidRDefault="0065247D" w:rsidP="005811C4">
      <w:pPr>
        <w:jc w:val="right"/>
        <w:rPr>
          <w:rFonts w:ascii="Times New Roman" w:hAnsi="Times New Roman" w:cs="Times New Roman"/>
          <w:sz w:val="24"/>
          <w:szCs w:val="24"/>
        </w:rPr>
      </w:pPr>
      <w:r>
        <w:rPr>
          <w:rFonts w:ascii="Times New Roman" w:hAnsi="Times New Roman" w:cs="Times New Roman"/>
          <w:sz w:val="24"/>
          <w:szCs w:val="24"/>
        </w:rPr>
        <w:br w:type="page"/>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 Приложение </w:t>
      </w:r>
    </w:p>
    <w:p w:rsidR="0065247D" w:rsidRDefault="0065247D" w:rsidP="005811C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Порядку </w:t>
      </w:r>
      <w:r w:rsidRPr="00747129">
        <w:rPr>
          <w:rFonts w:ascii="Times New Roman" w:hAnsi="Times New Roman" w:cs="Times New Roman"/>
          <w:sz w:val="24"/>
          <w:szCs w:val="24"/>
        </w:rPr>
        <w:t xml:space="preserve">дачи согласия гражданину, </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замещавшему должность муниципальной службы </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на замещение должности в коммерческой </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и некоммерческой организации,</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 если отдельные функции управления </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данной организации входили </w:t>
      </w:r>
    </w:p>
    <w:p w:rsidR="0065247D"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в должностные (служебные) обязанности </w:t>
      </w:r>
    </w:p>
    <w:p w:rsidR="0065247D" w:rsidRPr="00747129"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муниципального служащего</w:t>
      </w:r>
    </w:p>
    <w:p w:rsidR="0065247D" w:rsidRPr="00747129" w:rsidRDefault="0065247D" w:rsidP="005811C4">
      <w:pPr>
        <w:spacing w:after="0" w:line="240" w:lineRule="auto"/>
        <w:jc w:val="right"/>
        <w:rPr>
          <w:rFonts w:ascii="Times New Roman" w:hAnsi="Times New Roman" w:cs="Times New Roman"/>
          <w:sz w:val="24"/>
          <w:szCs w:val="24"/>
        </w:rPr>
      </w:pPr>
    </w:p>
    <w:p w:rsidR="0065247D" w:rsidRPr="00747129" w:rsidRDefault="0065247D" w:rsidP="005811C4">
      <w:pPr>
        <w:spacing w:after="0" w:line="240" w:lineRule="auto"/>
        <w:jc w:val="right"/>
        <w:rPr>
          <w:rFonts w:ascii="Times New Roman" w:hAnsi="Times New Roman" w:cs="Times New Roman"/>
          <w:sz w:val="24"/>
          <w:szCs w:val="24"/>
        </w:rPr>
      </w:pPr>
      <w:r w:rsidRPr="00747129">
        <w:rPr>
          <w:rFonts w:ascii="Times New Roman" w:hAnsi="Times New Roman" w:cs="Times New Roman"/>
          <w:sz w:val="24"/>
          <w:szCs w:val="24"/>
        </w:rPr>
        <w:t xml:space="preserve">  </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 xml:space="preserve">Председателю комиссии по соблюдению </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 xml:space="preserve">требований к служебному поведению </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 xml:space="preserve">муниципальных служащих и </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 xml:space="preserve"> урегулированию конфликта интересов</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от ___________________________</w:t>
      </w:r>
      <w:r>
        <w:rPr>
          <w:rFonts w:ascii="Times New Roman" w:hAnsi="Times New Roman" w:cs="Times New Roman"/>
          <w:sz w:val="24"/>
          <w:szCs w:val="24"/>
        </w:rPr>
        <w:t>__</w:t>
      </w:r>
      <w:r w:rsidRPr="00747129">
        <w:rPr>
          <w:rFonts w:ascii="Times New Roman" w:hAnsi="Times New Roman" w:cs="Times New Roman"/>
          <w:sz w:val="24"/>
          <w:szCs w:val="24"/>
        </w:rPr>
        <w:t>____</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проживающий по адресу:</w:t>
      </w:r>
    </w:p>
    <w:p w:rsidR="0065247D" w:rsidRPr="00747129" w:rsidRDefault="0065247D" w:rsidP="005811C4">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_</w:t>
      </w:r>
      <w:r w:rsidRPr="00747129">
        <w:rPr>
          <w:rFonts w:ascii="Times New Roman" w:hAnsi="Times New Roman" w:cs="Times New Roman"/>
          <w:sz w:val="24"/>
          <w:szCs w:val="24"/>
        </w:rPr>
        <w:t>_______________________________</w:t>
      </w:r>
      <w:r>
        <w:rPr>
          <w:rFonts w:ascii="Times New Roman" w:hAnsi="Times New Roman" w:cs="Times New Roman"/>
          <w:sz w:val="24"/>
          <w:szCs w:val="24"/>
        </w:rPr>
        <w:t>_</w:t>
      </w:r>
      <w:r w:rsidRPr="00747129">
        <w:rPr>
          <w:rFonts w:ascii="Times New Roman" w:hAnsi="Times New Roman" w:cs="Times New Roman"/>
          <w:sz w:val="24"/>
          <w:szCs w:val="24"/>
        </w:rPr>
        <w:t>___</w:t>
      </w:r>
    </w:p>
    <w:p w:rsidR="0065247D" w:rsidRPr="00747129" w:rsidRDefault="0065247D" w:rsidP="005811C4">
      <w:pPr>
        <w:spacing w:after="0" w:line="240" w:lineRule="auto"/>
        <w:ind w:left="4536"/>
        <w:rPr>
          <w:rFonts w:ascii="Times New Roman" w:hAnsi="Times New Roman" w:cs="Times New Roman"/>
          <w:sz w:val="24"/>
          <w:szCs w:val="24"/>
        </w:rPr>
      </w:pPr>
      <w:r w:rsidRPr="00747129">
        <w:rPr>
          <w:rFonts w:ascii="Times New Roman" w:hAnsi="Times New Roman" w:cs="Times New Roman"/>
          <w:sz w:val="24"/>
          <w:szCs w:val="24"/>
        </w:rPr>
        <w:t>паспорт ______________________</w:t>
      </w:r>
      <w:r>
        <w:rPr>
          <w:rFonts w:ascii="Times New Roman" w:hAnsi="Times New Roman" w:cs="Times New Roman"/>
          <w:sz w:val="24"/>
          <w:szCs w:val="24"/>
        </w:rPr>
        <w:t>_</w:t>
      </w:r>
      <w:r w:rsidRPr="00747129">
        <w:rPr>
          <w:rFonts w:ascii="Times New Roman" w:hAnsi="Times New Roman" w:cs="Times New Roman"/>
          <w:sz w:val="24"/>
          <w:szCs w:val="24"/>
        </w:rPr>
        <w:t>_____</w:t>
      </w:r>
    </w:p>
    <w:p w:rsidR="0065247D" w:rsidRPr="00747129" w:rsidRDefault="0065247D" w:rsidP="005811C4">
      <w:pPr>
        <w:spacing w:after="0" w:line="240" w:lineRule="auto"/>
        <w:ind w:left="4536"/>
        <w:rPr>
          <w:rFonts w:ascii="Times New Roman" w:hAnsi="Times New Roman" w:cs="Times New Roman"/>
          <w:sz w:val="24"/>
          <w:szCs w:val="24"/>
        </w:rPr>
      </w:pPr>
      <w:r>
        <w:rPr>
          <w:rFonts w:ascii="Times New Roman" w:hAnsi="Times New Roman" w:cs="Times New Roman"/>
          <w:sz w:val="24"/>
          <w:szCs w:val="24"/>
        </w:rPr>
        <w:t>_</w:t>
      </w:r>
      <w:r w:rsidRPr="00747129">
        <w:rPr>
          <w:rFonts w:ascii="Times New Roman" w:hAnsi="Times New Roman" w:cs="Times New Roman"/>
          <w:sz w:val="24"/>
          <w:szCs w:val="24"/>
        </w:rPr>
        <w:t>__________________________________.</w:t>
      </w:r>
    </w:p>
    <w:p w:rsidR="0065247D" w:rsidRPr="00747129" w:rsidRDefault="0065247D" w:rsidP="005811C4">
      <w:pPr>
        <w:spacing w:after="0" w:line="240" w:lineRule="auto"/>
        <w:ind w:left="4536"/>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E7379A">
      <w:pPr>
        <w:spacing w:after="0" w:line="240" w:lineRule="auto"/>
        <w:jc w:val="center"/>
        <w:rPr>
          <w:rFonts w:ascii="Times New Roman" w:hAnsi="Times New Roman" w:cs="Times New Roman"/>
          <w:sz w:val="24"/>
          <w:szCs w:val="24"/>
        </w:rPr>
      </w:pPr>
      <w:r w:rsidRPr="00747129">
        <w:rPr>
          <w:rFonts w:ascii="Times New Roman" w:hAnsi="Times New Roman" w:cs="Times New Roman"/>
          <w:sz w:val="24"/>
          <w:szCs w:val="24"/>
        </w:rPr>
        <w:t>Заявление</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E7379A">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В связи с исполнением отдельных функций управления коммерческой или некоммерческой организации _____________________ (название организации), во время замещения мною должности муниципальной службы в период с _____________ по _____________ в должности _____________________________, т.к. это входило в мои должностные обязанности, прошу дать согласие на замещение должности _____________________________________ (наименование должности) в _____________________________________ (название организации).</w:t>
      </w:r>
    </w:p>
    <w:p w:rsidR="0065247D" w:rsidRPr="00747129" w:rsidRDefault="0065247D" w:rsidP="00E7379A">
      <w:pPr>
        <w:spacing w:after="0" w:line="240" w:lineRule="auto"/>
        <w:ind w:firstLine="851"/>
        <w:jc w:val="both"/>
        <w:rPr>
          <w:rFonts w:ascii="Times New Roman" w:hAnsi="Times New Roman" w:cs="Times New Roman"/>
          <w:sz w:val="24"/>
          <w:szCs w:val="24"/>
        </w:rPr>
      </w:pPr>
    </w:p>
    <w:p w:rsidR="0065247D" w:rsidRPr="00747129" w:rsidRDefault="0065247D" w:rsidP="00E7379A">
      <w:pPr>
        <w:spacing w:after="0" w:line="240" w:lineRule="auto"/>
        <w:ind w:firstLine="851"/>
        <w:jc w:val="both"/>
        <w:rPr>
          <w:rFonts w:ascii="Times New Roman" w:hAnsi="Times New Roman" w:cs="Times New Roman"/>
          <w:sz w:val="24"/>
          <w:szCs w:val="24"/>
        </w:rPr>
      </w:pPr>
      <w:r w:rsidRPr="00747129">
        <w:rPr>
          <w:rFonts w:ascii="Times New Roman" w:hAnsi="Times New Roman" w:cs="Times New Roman"/>
          <w:sz w:val="24"/>
          <w:szCs w:val="24"/>
        </w:rPr>
        <w:t xml:space="preserve"> </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r w:rsidRPr="00747129">
        <w:rPr>
          <w:rFonts w:ascii="Times New Roman" w:hAnsi="Times New Roman" w:cs="Times New Roman"/>
          <w:sz w:val="24"/>
          <w:szCs w:val="24"/>
        </w:rPr>
        <w:t>_______________  ___________________</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r w:rsidRPr="00747129">
        <w:rPr>
          <w:rFonts w:ascii="Times New Roman" w:hAnsi="Times New Roman" w:cs="Times New Roman"/>
          <w:sz w:val="24"/>
          <w:szCs w:val="24"/>
        </w:rPr>
        <w:t xml:space="preserve">     (подпись)        (расшифровка подписи)</w:t>
      </w:r>
    </w:p>
    <w:p w:rsidR="0065247D" w:rsidRPr="00747129" w:rsidRDefault="0065247D" w:rsidP="00747129">
      <w:pPr>
        <w:spacing w:after="0" w:line="240" w:lineRule="auto"/>
        <w:rPr>
          <w:rFonts w:ascii="Times New Roman" w:hAnsi="Times New Roman" w:cs="Times New Roman"/>
          <w:sz w:val="24"/>
          <w:szCs w:val="24"/>
        </w:rPr>
      </w:pPr>
    </w:p>
    <w:p w:rsidR="0065247D" w:rsidRPr="00747129" w:rsidRDefault="0065247D" w:rsidP="00747129">
      <w:pPr>
        <w:spacing w:after="0" w:line="240" w:lineRule="auto"/>
        <w:rPr>
          <w:rFonts w:ascii="Times New Roman" w:hAnsi="Times New Roman" w:cs="Times New Roman"/>
          <w:sz w:val="24"/>
          <w:szCs w:val="24"/>
        </w:rPr>
      </w:pPr>
      <w:r w:rsidRPr="00747129">
        <w:rPr>
          <w:rFonts w:ascii="Times New Roman" w:hAnsi="Times New Roman" w:cs="Times New Roman"/>
          <w:sz w:val="24"/>
          <w:szCs w:val="24"/>
        </w:rPr>
        <w:t>«___» ________ 20___</w:t>
      </w:r>
    </w:p>
    <w:sectPr w:rsidR="0065247D" w:rsidRPr="00747129" w:rsidSect="00BB0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7129"/>
    <w:rsid w:val="00101C7C"/>
    <w:rsid w:val="005811C4"/>
    <w:rsid w:val="00605A55"/>
    <w:rsid w:val="0065247D"/>
    <w:rsid w:val="0067619F"/>
    <w:rsid w:val="006B302E"/>
    <w:rsid w:val="0072240F"/>
    <w:rsid w:val="00747129"/>
    <w:rsid w:val="00781AB7"/>
    <w:rsid w:val="008111F6"/>
    <w:rsid w:val="00A23FAD"/>
    <w:rsid w:val="00B16625"/>
    <w:rsid w:val="00BB0853"/>
    <w:rsid w:val="00BF4D76"/>
    <w:rsid w:val="00D247E6"/>
    <w:rsid w:val="00DB755C"/>
    <w:rsid w:val="00E7379A"/>
    <w:rsid w:val="00E76256"/>
    <w:rsid w:val="00E765DA"/>
    <w:rsid w:val="00F74663"/>
    <w:rsid w:val="00FB5D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5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Normal"/>
    <w:uiPriority w:val="99"/>
    <w:rsid w:val="00747129"/>
    <w:pPr>
      <w:spacing w:before="75" w:after="75" w:line="240" w:lineRule="auto"/>
    </w:pPr>
    <w:rPr>
      <w:rFonts w:ascii="Arial" w:hAnsi="Arial" w:cs="Arial"/>
      <w:color w:val="000000"/>
      <w:sz w:val="20"/>
      <w:szCs w:val="20"/>
    </w:rPr>
  </w:style>
  <w:style w:type="paragraph" w:styleId="Title">
    <w:name w:val="Title"/>
    <w:basedOn w:val="Normal"/>
    <w:link w:val="TitleChar"/>
    <w:uiPriority w:val="99"/>
    <w:qFormat/>
    <w:rsid w:val="00747129"/>
    <w:pPr>
      <w:spacing w:after="0" w:line="240" w:lineRule="auto"/>
      <w:jc w:val="center"/>
    </w:pPr>
    <w:rPr>
      <w:b/>
      <w:bCs/>
      <w:sz w:val="40"/>
      <w:szCs w:val="40"/>
    </w:rPr>
  </w:style>
  <w:style w:type="character" w:customStyle="1" w:styleId="TitleChar">
    <w:name w:val="Title Char"/>
    <w:basedOn w:val="DefaultParagraphFont"/>
    <w:link w:val="Title"/>
    <w:uiPriority w:val="99"/>
    <w:locked/>
    <w:rsid w:val="00747129"/>
    <w:rPr>
      <w:rFonts w:ascii="Times New Roman" w:hAnsi="Times New Roman" w:cs="Times New Roman"/>
      <w:b/>
      <w:bCs/>
      <w:sz w:val="40"/>
      <w:szCs w:val="40"/>
    </w:rPr>
  </w:style>
  <w:style w:type="paragraph" w:styleId="BodyTextIndent">
    <w:name w:val="Body Text Indent"/>
    <w:basedOn w:val="Normal"/>
    <w:link w:val="BodyTextIndentChar"/>
    <w:uiPriority w:val="99"/>
    <w:rsid w:val="00747129"/>
    <w:pPr>
      <w:spacing w:after="0" w:line="240" w:lineRule="auto"/>
      <w:ind w:firstLine="900"/>
      <w:jc w:val="both"/>
    </w:pPr>
    <w:rPr>
      <w:sz w:val="28"/>
      <w:szCs w:val="28"/>
    </w:rPr>
  </w:style>
  <w:style w:type="character" w:customStyle="1" w:styleId="BodyTextIndentChar">
    <w:name w:val="Body Text Indent Char"/>
    <w:basedOn w:val="DefaultParagraphFont"/>
    <w:link w:val="BodyTextIndent"/>
    <w:uiPriority w:val="99"/>
    <w:locked/>
    <w:rsid w:val="00747129"/>
    <w:rPr>
      <w:rFonts w:ascii="Times New Roman" w:hAnsi="Times New Roman" w:cs="Times New Roman"/>
      <w:sz w:val="24"/>
      <w:szCs w:val="24"/>
    </w:rPr>
  </w:style>
  <w:style w:type="paragraph" w:styleId="BalloonText">
    <w:name w:val="Balloon Text"/>
    <w:basedOn w:val="Normal"/>
    <w:link w:val="BalloonTextChar"/>
    <w:uiPriority w:val="99"/>
    <w:semiHidden/>
    <w:rsid w:val="006B3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1097</Words>
  <Characters>6257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5</cp:revision>
  <cp:lastPrinted>2014-12-15T06:26:00Z</cp:lastPrinted>
  <dcterms:created xsi:type="dcterms:W3CDTF">2011-11-02T07:22:00Z</dcterms:created>
  <dcterms:modified xsi:type="dcterms:W3CDTF">2014-12-15T06:27:00Z</dcterms:modified>
</cp:coreProperties>
</file>