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A5" w:rsidRDefault="008A58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муниципального имущества, предназначенного для передачи в пользование субъектам малого и </w:t>
      </w:r>
    </w:p>
    <w:p w:rsidR="00C560A5" w:rsidRDefault="008A58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среднего предпринимательства и </w:t>
      </w:r>
      <w:proofErr w:type="spellStart"/>
      <w:r>
        <w:rPr>
          <w:rFonts w:ascii="Times New Roman" w:hAnsi="Times New Roman"/>
          <w:b/>
          <w:sz w:val="28"/>
        </w:rPr>
        <w:t>самозанятым</w:t>
      </w:r>
      <w:proofErr w:type="spellEnd"/>
      <w:r>
        <w:rPr>
          <w:rFonts w:ascii="Times New Roman" w:hAnsi="Times New Roman"/>
          <w:b/>
          <w:sz w:val="28"/>
        </w:rPr>
        <w:t xml:space="preserve"> гражданам</w:t>
      </w:r>
    </w:p>
    <w:p w:rsidR="00C560A5" w:rsidRDefault="008A58DF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Самбекского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сельское поселение Неклиновского района</w:t>
      </w: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1"/>
        <w:gridCol w:w="1933"/>
        <w:gridCol w:w="3685"/>
        <w:gridCol w:w="1162"/>
        <w:gridCol w:w="2164"/>
        <w:gridCol w:w="2986"/>
        <w:gridCol w:w="2446"/>
      </w:tblGrid>
      <w:tr w:rsidR="00C560A5" w:rsidTr="008A58D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  <w:rPr>
                <w:b/>
              </w:rPr>
            </w:pPr>
            <w:r>
              <w:rPr>
                <w:b/>
              </w:rPr>
              <w:t>Фото**</w:t>
            </w:r>
          </w:p>
        </w:tc>
      </w:tr>
      <w:tr w:rsidR="00C560A5" w:rsidTr="008A58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</w:pPr>
            <w: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</w:pPr>
            <w:r>
              <w:rPr>
                <w:rFonts w:hint="eastAsia"/>
              </w:rPr>
              <w:t>П</w:t>
            </w:r>
            <w:r>
              <w:t xml:space="preserve">омещение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DF" w:rsidRDefault="008A58DF" w:rsidP="008A58DF">
            <w:pPr>
              <w:pStyle w:val="FootnoteText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>3468</w:t>
            </w:r>
            <w:r>
              <w:rPr>
                <w:rFonts w:ascii="Times New Roman" w:hAnsi="Times New Roman" w:cs="Times New Roman"/>
                <w:lang w:val="ru-RU"/>
              </w:rPr>
              <w:t xml:space="preserve">72, </w:t>
            </w:r>
          </w:p>
          <w:p w:rsidR="008A58DF" w:rsidRPr="002B5DFD" w:rsidRDefault="008A58DF" w:rsidP="008A58DF">
            <w:pPr>
              <w:pStyle w:val="FootnoteText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5DFD">
              <w:rPr>
                <w:rFonts w:ascii="Times New Roman" w:hAnsi="Times New Roman" w:cs="Times New Roman"/>
                <w:lang w:val="ru-RU"/>
              </w:rPr>
              <w:t xml:space="preserve"> Ростовская область</w:t>
            </w:r>
          </w:p>
          <w:p w:rsidR="008A58DF" w:rsidRPr="002B5DFD" w:rsidRDefault="008A58DF" w:rsidP="008A58DF">
            <w:pPr>
              <w:pStyle w:val="FootnoteText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5DFD">
              <w:rPr>
                <w:rFonts w:ascii="Times New Roman" w:hAnsi="Times New Roman" w:cs="Times New Roman"/>
                <w:lang w:val="ru-RU"/>
              </w:rPr>
              <w:t>Неклиновский</w:t>
            </w:r>
            <w:proofErr w:type="spellEnd"/>
            <w:r w:rsidRPr="002B5DFD">
              <w:rPr>
                <w:rFonts w:ascii="Times New Roman" w:hAnsi="Times New Roman" w:cs="Times New Roman"/>
                <w:lang w:val="ru-RU"/>
              </w:rPr>
              <w:t xml:space="preserve"> район</w:t>
            </w:r>
          </w:p>
          <w:p w:rsidR="00C560A5" w:rsidRDefault="008A58DF" w:rsidP="008A58DF">
            <w:r w:rsidRPr="002B5DFD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2B5DF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амбек</w:t>
            </w:r>
            <w:r w:rsidRPr="002B5DFD">
              <w:rPr>
                <w:rFonts w:ascii="Times New Roman" w:hAnsi="Times New Roman"/>
              </w:rPr>
              <w:t>, ул</w:t>
            </w:r>
            <w:proofErr w:type="gramStart"/>
            <w:r w:rsidRPr="002B5D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ооперативная, 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8A58DF">
            <w:pPr>
              <w:jc w:val="center"/>
            </w:pPr>
            <w:r>
              <w:t>50 кв.м.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C560A5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C560A5">
            <w:pPr>
              <w:jc w:val="center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5" w:rsidRDefault="00C560A5">
            <w:pPr>
              <w:jc w:val="center"/>
            </w:pPr>
          </w:p>
        </w:tc>
      </w:tr>
    </w:tbl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p w:rsidR="00C560A5" w:rsidRDefault="008A58D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*Детальное описание объекта с указанием его основных характеристик и параметров, таких как количество комнат, </w:t>
      </w:r>
      <w:r>
        <w:rPr>
          <w:rFonts w:ascii="Times New Roman" w:hAnsi="Times New Roman"/>
          <w:sz w:val="20"/>
        </w:rPr>
        <w:t>этажность, состояние, пригодность к эксплуатации и т.д.</w:t>
      </w:r>
    </w:p>
    <w:p w:rsidR="00C560A5" w:rsidRDefault="008A58D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**Фото общего вида объекта имущества, со всех сторон – не менее двух разных ракурсов. (Фотографии имущества должны быть сделаны в светлое время суток, максимально приближены к дате размещения и позвол</w:t>
      </w:r>
      <w:r>
        <w:rPr>
          <w:rFonts w:ascii="Times New Roman" w:hAnsi="Times New Roman"/>
          <w:sz w:val="20"/>
        </w:rPr>
        <w:t>ять дать объективное представление об объекте и о его частях).</w:t>
      </w:r>
    </w:p>
    <w:p w:rsidR="00C560A5" w:rsidRDefault="00C560A5">
      <w:pPr>
        <w:jc w:val="both"/>
        <w:rPr>
          <w:rFonts w:ascii="Times New Roman" w:hAnsi="Times New Roman"/>
          <w:sz w:val="28"/>
        </w:rPr>
      </w:pPr>
    </w:p>
    <w:sectPr w:rsidR="00C560A5" w:rsidSect="00C560A5">
      <w:pgSz w:w="16848" w:h="11908" w:orient="landscape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0A5"/>
    <w:rsid w:val="007B5F39"/>
    <w:rsid w:val="008A58DF"/>
    <w:rsid w:val="00C5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560A5"/>
  </w:style>
  <w:style w:type="paragraph" w:styleId="10">
    <w:name w:val="heading 1"/>
    <w:next w:val="a"/>
    <w:link w:val="11"/>
    <w:uiPriority w:val="9"/>
    <w:qFormat/>
    <w:rsid w:val="00C560A5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560A5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560A5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C560A5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560A5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560A5"/>
  </w:style>
  <w:style w:type="paragraph" w:styleId="21">
    <w:name w:val="toc 2"/>
    <w:next w:val="a"/>
    <w:link w:val="22"/>
    <w:uiPriority w:val="39"/>
    <w:rsid w:val="00C560A5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C560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560A5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C560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560A5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C560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560A5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C560A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560A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560A5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C560A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560A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560A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560A5"/>
    <w:rPr>
      <w:color w:val="0000FF"/>
      <w:u w:val="single"/>
    </w:rPr>
  </w:style>
  <w:style w:type="character" w:styleId="a3">
    <w:name w:val="Hyperlink"/>
    <w:link w:val="12"/>
    <w:rsid w:val="00C560A5"/>
    <w:rPr>
      <w:color w:val="0000FF"/>
      <w:u w:val="single"/>
    </w:rPr>
  </w:style>
  <w:style w:type="paragraph" w:customStyle="1" w:styleId="Footnote">
    <w:name w:val="Footnote"/>
    <w:link w:val="Footnote0"/>
    <w:rsid w:val="00C560A5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C560A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560A5"/>
    <w:rPr>
      <w:b/>
      <w:sz w:val="28"/>
    </w:rPr>
  </w:style>
  <w:style w:type="character" w:customStyle="1" w:styleId="14">
    <w:name w:val="Оглавление 1 Знак"/>
    <w:link w:val="13"/>
    <w:rsid w:val="00C560A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560A5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C560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560A5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C560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560A5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C560A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560A5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C560A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560A5"/>
    <w:pPr>
      <w:jc w:val="both"/>
    </w:pPr>
    <w:rPr>
      <w:i/>
    </w:rPr>
  </w:style>
  <w:style w:type="character" w:customStyle="1" w:styleId="a5">
    <w:name w:val="Подзаголовок Знак"/>
    <w:link w:val="a4"/>
    <w:rsid w:val="00C560A5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560A5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C560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560A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560A5"/>
    <w:rPr>
      <w:rFonts w:ascii="XO Thames" w:hAnsi="XO Thames"/>
      <w:b/>
      <w:sz w:val="28"/>
    </w:rPr>
  </w:style>
  <w:style w:type="paragraph" w:customStyle="1" w:styleId="FootnoteText">
    <w:name w:val="Footnote Text"/>
    <w:basedOn w:val="a"/>
    <w:uiPriority w:val="9"/>
    <w:unhideWhenUsed/>
    <w:qFormat/>
    <w:rsid w:val="008A58DF"/>
    <w:pPr>
      <w:spacing w:after="200"/>
    </w:pPr>
    <w:rPr>
      <w:rFonts w:asciiTheme="minorHAnsi" w:eastAsiaTheme="minorHAnsi" w:hAnsiTheme="minorHAnsi" w:cstheme="minorBidi"/>
      <w:color w:val="auto"/>
      <w:szCs w:val="24"/>
      <w:lang w:val="en-US"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admsam</dc:creator>
  <cp:lastModifiedBy>admsam</cp:lastModifiedBy>
  <cp:revision>3</cp:revision>
  <dcterms:created xsi:type="dcterms:W3CDTF">2023-10-30T07:49:00Z</dcterms:created>
  <dcterms:modified xsi:type="dcterms:W3CDTF">2023-10-30T07:57:00Z</dcterms:modified>
</cp:coreProperties>
</file>