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77" w:rsidRPr="004C57E8" w:rsidRDefault="005D366F" w:rsidP="005D3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57E8">
        <w:rPr>
          <w:rFonts w:ascii="Times New Roman" w:hAnsi="Times New Roman"/>
          <w:b/>
          <w:sz w:val="28"/>
          <w:szCs w:val="28"/>
        </w:rPr>
        <w:t>Акт проверки</w:t>
      </w:r>
    </w:p>
    <w:p w:rsidR="005D366F" w:rsidRPr="004C57E8" w:rsidRDefault="005D366F" w:rsidP="005D3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57E8">
        <w:rPr>
          <w:rFonts w:ascii="Times New Roman" w:hAnsi="Times New Roman"/>
          <w:b/>
          <w:sz w:val="28"/>
          <w:szCs w:val="28"/>
        </w:rPr>
        <w:t xml:space="preserve">ведомственного контроля в сфере </w:t>
      </w:r>
      <w:r w:rsidR="00FE1AB1" w:rsidRPr="004C57E8">
        <w:rPr>
          <w:rFonts w:ascii="Times New Roman" w:hAnsi="Times New Roman"/>
          <w:b/>
          <w:sz w:val="28"/>
          <w:szCs w:val="28"/>
        </w:rPr>
        <w:t xml:space="preserve">закупок </w:t>
      </w:r>
    </w:p>
    <w:p w:rsidR="00FE1AB1" w:rsidRPr="004C57E8" w:rsidRDefault="00FE1AB1" w:rsidP="005D3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57E8">
        <w:rPr>
          <w:rFonts w:ascii="Times New Roman" w:hAnsi="Times New Roman"/>
          <w:b/>
          <w:sz w:val="28"/>
          <w:szCs w:val="28"/>
        </w:rPr>
        <w:t>для обеспечения муниципальных нужд</w:t>
      </w:r>
    </w:p>
    <w:p w:rsidR="00FE1AB1" w:rsidRPr="004C57E8" w:rsidRDefault="002509E5" w:rsidP="005D3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Самбекского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E1AB1" w:rsidRPr="004C57E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1AB1" w:rsidRPr="004C57E8" w:rsidRDefault="00FE1AB1" w:rsidP="00FE1AB1">
      <w:pPr>
        <w:rPr>
          <w:rFonts w:ascii="Times New Roman" w:hAnsi="Times New Roman"/>
          <w:sz w:val="28"/>
          <w:szCs w:val="28"/>
        </w:rPr>
      </w:pPr>
    </w:p>
    <w:p w:rsidR="00FE1AB1" w:rsidRPr="004C57E8" w:rsidRDefault="00FE1AB1" w:rsidP="00FE1AB1">
      <w:pPr>
        <w:tabs>
          <w:tab w:val="left" w:pos="968"/>
        </w:tabs>
        <w:rPr>
          <w:rFonts w:ascii="Times New Roman" w:hAnsi="Times New Roman"/>
          <w:sz w:val="28"/>
          <w:szCs w:val="28"/>
        </w:rPr>
      </w:pPr>
    </w:p>
    <w:p w:rsidR="005823B2" w:rsidRDefault="002509E5" w:rsidP="004C57E8">
      <w:pPr>
        <w:tabs>
          <w:tab w:val="left" w:pos="9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029D">
        <w:rPr>
          <w:rFonts w:ascii="Times New Roman" w:hAnsi="Times New Roman"/>
          <w:sz w:val="28"/>
          <w:szCs w:val="28"/>
        </w:rPr>
        <w:t>17</w:t>
      </w:r>
      <w:r w:rsidR="000221C0">
        <w:rPr>
          <w:rFonts w:ascii="Times New Roman" w:hAnsi="Times New Roman"/>
          <w:sz w:val="28"/>
          <w:szCs w:val="28"/>
        </w:rPr>
        <w:t>.</w:t>
      </w:r>
      <w:r w:rsidR="0078029D">
        <w:rPr>
          <w:rFonts w:ascii="Times New Roman" w:hAnsi="Times New Roman"/>
          <w:sz w:val="28"/>
          <w:szCs w:val="28"/>
        </w:rPr>
        <w:t>10.2016</w:t>
      </w:r>
      <w:r w:rsidR="00423428">
        <w:rPr>
          <w:rFonts w:ascii="Times New Roman" w:hAnsi="Times New Roman"/>
          <w:sz w:val="28"/>
          <w:szCs w:val="28"/>
        </w:rPr>
        <w:t xml:space="preserve"> </w:t>
      </w:r>
      <w:r w:rsidR="004B427A" w:rsidRPr="004C57E8">
        <w:rPr>
          <w:rFonts w:ascii="Times New Roman" w:hAnsi="Times New Roman"/>
          <w:sz w:val="28"/>
          <w:szCs w:val="28"/>
        </w:rPr>
        <w:t>г.</w:t>
      </w:r>
      <w:r w:rsidR="005823B2" w:rsidRPr="004C57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C57E8">
        <w:rPr>
          <w:rFonts w:ascii="Times New Roman" w:hAnsi="Times New Roman"/>
          <w:sz w:val="28"/>
          <w:szCs w:val="28"/>
        </w:rPr>
        <w:t xml:space="preserve">   </w:t>
      </w:r>
      <w:r w:rsidR="00423428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Самбек</w:t>
      </w:r>
    </w:p>
    <w:p w:rsidR="004C57E8" w:rsidRDefault="00423428" w:rsidP="00B058E4">
      <w:pPr>
        <w:tabs>
          <w:tab w:val="left" w:pos="968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100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нужд», </w:t>
      </w:r>
      <w:r w:rsidR="00F84E75" w:rsidRPr="00F406F9">
        <w:rPr>
          <w:rFonts w:ascii="Times New Roman" w:hAnsi="Times New Roman"/>
          <w:sz w:val="28"/>
          <w:szCs w:val="28"/>
        </w:rPr>
        <w:t xml:space="preserve">с постановлением </w:t>
      </w:r>
      <w:r w:rsidRPr="00F406F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F406F9">
        <w:rPr>
          <w:rFonts w:ascii="Times New Roman" w:hAnsi="Times New Roman"/>
          <w:sz w:val="28"/>
          <w:szCs w:val="28"/>
        </w:rPr>
        <w:t>С</w:t>
      </w:r>
      <w:r w:rsidR="002509E5">
        <w:rPr>
          <w:rFonts w:ascii="Times New Roman" w:hAnsi="Times New Roman"/>
          <w:sz w:val="28"/>
          <w:szCs w:val="28"/>
        </w:rPr>
        <w:t>амбекского</w:t>
      </w:r>
      <w:proofErr w:type="spellEnd"/>
      <w:r w:rsidR="002509E5">
        <w:rPr>
          <w:rFonts w:ascii="Times New Roman" w:hAnsi="Times New Roman"/>
          <w:sz w:val="28"/>
          <w:szCs w:val="28"/>
        </w:rPr>
        <w:t xml:space="preserve"> </w:t>
      </w:r>
      <w:r w:rsidR="00F84E75" w:rsidRPr="00F406F9">
        <w:rPr>
          <w:rFonts w:ascii="Times New Roman" w:hAnsi="Times New Roman"/>
          <w:sz w:val="28"/>
          <w:szCs w:val="28"/>
        </w:rPr>
        <w:t xml:space="preserve"> сельского поселения  от «</w:t>
      </w:r>
      <w:r w:rsidR="002509E5">
        <w:rPr>
          <w:rFonts w:ascii="Times New Roman" w:hAnsi="Times New Roman"/>
          <w:sz w:val="28"/>
          <w:szCs w:val="28"/>
        </w:rPr>
        <w:t>21</w:t>
      </w:r>
      <w:r w:rsidRPr="00F406F9">
        <w:rPr>
          <w:rFonts w:ascii="Times New Roman" w:hAnsi="Times New Roman"/>
          <w:sz w:val="28"/>
          <w:szCs w:val="28"/>
        </w:rPr>
        <w:t>»</w:t>
      </w:r>
      <w:r w:rsidR="00F84E75" w:rsidRPr="00F406F9">
        <w:rPr>
          <w:rFonts w:ascii="Times New Roman" w:hAnsi="Times New Roman"/>
          <w:sz w:val="28"/>
          <w:szCs w:val="28"/>
        </w:rPr>
        <w:t xml:space="preserve"> мая</w:t>
      </w:r>
      <w:r w:rsidRPr="00F406F9">
        <w:rPr>
          <w:rFonts w:ascii="Times New Roman" w:hAnsi="Times New Roman"/>
          <w:sz w:val="28"/>
          <w:szCs w:val="28"/>
        </w:rPr>
        <w:t xml:space="preserve"> 20</w:t>
      </w:r>
      <w:r w:rsidR="00F84E75" w:rsidRPr="00F406F9">
        <w:rPr>
          <w:rFonts w:ascii="Times New Roman" w:hAnsi="Times New Roman"/>
          <w:sz w:val="28"/>
          <w:szCs w:val="28"/>
        </w:rPr>
        <w:t xml:space="preserve">14  г. №  </w:t>
      </w:r>
      <w:r w:rsidR="002509E5">
        <w:rPr>
          <w:rFonts w:ascii="Times New Roman" w:hAnsi="Times New Roman"/>
          <w:sz w:val="28"/>
          <w:szCs w:val="28"/>
        </w:rPr>
        <w:t>22</w:t>
      </w:r>
      <w:r w:rsidRPr="00F406F9">
        <w:rPr>
          <w:rFonts w:ascii="Times New Roman" w:hAnsi="Times New Roman"/>
          <w:sz w:val="28"/>
          <w:szCs w:val="28"/>
        </w:rPr>
        <w:t xml:space="preserve"> «</w:t>
      </w:r>
      <w:r w:rsidR="00A30515" w:rsidRPr="00F406F9">
        <w:rPr>
          <w:rFonts w:ascii="Times New Roman" w:hAnsi="Times New Roman"/>
          <w:sz w:val="28"/>
          <w:szCs w:val="28"/>
        </w:rPr>
        <w:t xml:space="preserve">Об утверждении </w:t>
      </w:r>
      <w:r w:rsidR="002509E5">
        <w:rPr>
          <w:rFonts w:ascii="Times New Roman" w:hAnsi="Times New Roman"/>
          <w:sz w:val="28"/>
          <w:szCs w:val="28"/>
        </w:rPr>
        <w:t xml:space="preserve">Положения о порядке </w:t>
      </w:r>
      <w:r w:rsidR="00A30515" w:rsidRPr="00F406F9">
        <w:rPr>
          <w:rFonts w:ascii="Times New Roman" w:hAnsi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</w:t>
      </w:r>
      <w:r w:rsidR="000B4F38" w:rsidRPr="00F406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509E5">
        <w:rPr>
          <w:rFonts w:ascii="Times New Roman" w:hAnsi="Times New Roman"/>
          <w:sz w:val="28"/>
          <w:szCs w:val="28"/>
        </w:rPr>
        <w:t>Самбекского</w:t>
      </w:r>
      <w:proofErr w:type="spellEnd"/>
      <w:r w:rsidR="000B4F38" w:rsidRPr="00F406F9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0B4F38">
        <w:rPr>
          <w:rFonts w:ascii="Times New Roman" w:hAnsi="Times New Roman"/>
          <w:sz w:val="28"/>
          <w:szCs w:val="28"/>
        </w:rPr>
        <w:t xml:space="preserve"> и </w:t>
      </w:r>
      <w:r w:rsidR="0078029D">
        <w:rPr>
          <w:rFonts w:ascii="Times New Roman" w:hAnsi="Times New Roman"/>
          <w:sz w:val="28"/>
          <w:szCs w:val="28"/>
        </w:rPr>
        <w:t xml:space="preserve">распоряжением администрации  </w:t>
      </w:r>
      <w:proofErr w:type="spellStart"/>
      <w:r w:rsidR="0078029D">
        <w:rPr>
          <w:rFonts w:ascii="Times New Roman" w:hAnsi="Times New Roman"/>
          <w:sz w:val="28"/>
          <w:szCs w:val="28"/>
        </w:rPr>
        <w:t>Самбекского</w:t>
      </w:r>
      <w:proofErr w:type="spellEnd"/>
      <w:proofErr w:type="gramEnd"/>
      <w:r w:rsidR="0078029D">
        <w:rPr>
          <w:rFonts w:ascii="Times New Roman" w:hAnsi="Times New Roman"/>
          <w:sz w:val="28"/>
          <w:szCs w:val="28"/>
        </w:rPr>
        <w:t xml:space="preserve"> сельского поселения от 05 мая 2016 года  № 65 «Об утверждении плана мероприятий ведомственного контроля в сфере закупок для обеспечения муниципальных нужд </w:t>
      </w:r>
      <w:proofErr w:type="spellStart"/>
      <w:r w:rsidR="0078029D">
        <w:rPr>
          <w:rFonts w:ascii="Times New Roman" w:hAnsi="Times New Roman"/>
          <w:sz w:val="28"/>
          <w:szCs w:val="28"/>
        </w:rPr>
        <w:t>Самбекского</w:t>
      </w:r>
      <w:proofErr w:type="spellEnd"/>
      <w:r w:rsidR="0078029D">
        <w:rPr>
          <w:rFonts w:ascii="Times New Roman" w:hAnsi="Times New Roman"/>
          <w:sz w:val="28"/>
          <w:szCs w:val="28"/>
        </w:rPr>
        <w:t xml:space="preserve"> сельского поселения на 2016г»  администрацией </w:t>
      </w:r>
      <w:proofErr w:type="spellStart"/>
      <w:r w:rsidR="0078029D">
        <w:rPr>
          <w:rFonts w:ascii="Times New Roman" w:hAnsi="Times New Roman"/>
          <w:sz w:val="28"/>
          <w:szCs w:val="28"/>
        </w:rPr>
        <w:t>Самбекского</w:t>
      </w:r>
      <w:proofErr w:type="spellEnd"/>
      <w:r w:rsidR="007802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8029D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78029D">
        <w:rPr>
          <w:rFonts w:ascii="Times New Roman" w:hAnsi="Times New Roman"/>
          <w:sz w:val="28"/>
          <w:szCs w:val="28"/>
        </w:rPr>
        <w:t xml:space="preserve"> района в составе:</w:t>
      </w:r>
    </w:p>
    <w:p w:rsidR="00B058E4" w:rsidRPr="00B058E4" w:rsidRDefault="00B058E4" w:rsidP="00B058E4">
      <w:pPr>
        <w:pStyle w:val="a5"/>
        <w:ind w:left="3261" w:hanging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5DDB">
        <w:rPr>
          <w:rFonts w:ascii="Times New Roman" w:hAnsi="Times New Roman"/>
          <w:sz w:val="28"/>
          <w:szCs w:val="28"/>
        </w:rPr>
        <w:t>Ковалева Т.И.</w:t>
      </w:r>
      <w:r w:rsidRPr="00B058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058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8E4">
        <w:rPr>
          <w:rFonts w:ascii="Times New Roman" w:hAnsi="Times New Roman"/>
          <w:sz w:val="28"/>
          <w:szCs w:val="28"/>
        </w:rPr>
        <w:t xml:space="preserve"> начальник </w:t>
      </w:r>
      <w:r w:rsidR="00E51EB5">
        <w:rPr>
          <w:rFonts w:ascii="Times New Roman" w:hAnsi="Times New Roman"/>
          <w:sz w:val="28"/>
          <w:szCs w:val="28"/>
        </w:rPr>
        <w:t>сектора</w:t>
      </w:r>
      <w:r w:rsidRPr="00B058E4">
        <w:rPr>
          <w:rFonts w:ascii="Times New Roman" w:hAnsi="Times New Roman"/>
          <w:sz w:val="28"/>
          <w:szCs w:val="28"/>
        </w:rPr>
        <w:t xml:space="preserve"> экономики и финансов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C95DDB">
        <w:rPr>
          <w:rFonts w:ascii="Times New Roman" w:hAnsi="Times New Roman"/>
          <w:sz w:val="28"/>
          <w:szCs w:val="28"/>
        </w:rPr>
        <w:t>амбекского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58E4">
        <w:rPr>
          <w:rFonts w:ascii="Times New Roman" w:hAnsi="Times New Roman"/>
          <w:sz w:val="28"/>
          <w:szCs w:val="28"/>
        </w:rPr>
        <w:t>сельского поселения;</w:t>
      </w:r>
    </w:p>
    <w:p w:rsidR="00E81032" w:rsidRDefault="00B058E4" w:rsidP="00171C4C">
      <w:pPr>
        <w:tabs>
          <w:tab w:val="left" w:pos="426"/>
        </w:tabs>
        <w:ind w:left="3402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5DDB">
        <w:rPr>
          <w:rFonts w:ascii="Times New Roman" w:hAnsi="Times New Roman"/>
          <w:sz w:val="28"/>
          <w:szCs w:val="28"/>
        </w:rPr>
        <w:t>Попова Е.Н.</w:t>
      </w:r>
      <w:r>
        <w:rPr>
          <w:rFonts w:ascii="Times New Roman" w:hAnsi="Times New Roman"/>
          <w:sz w:val="28"/>
          <w:szCs w:val="28"/>
        </w:rPr>
        <w:t xml:space="preserve"> – специалист первой категории администрации                                    </w:t>
      </w:r>
      <w:proofErr w:type="spellStart"/>
      <w:r w:rsidR="00C95DDB">
        <w:rPr>
          <w:rFonts w:ascii="Times New Roman" w:hAnsi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209A" w:rsidRPr="004C57E8">
        <w:rPr>
          <w:rFonts w:ascii="Times New Roman" w:hAnsi="Times New Roman"/>
          <w:sz w:val="28"/>
          <w:szCs w:val="28"/>
        </w:rPr>
        <w:t>,</w:t>
      </w:r>
    </w:p>
    <w:p w:rsidR="005823B2" w:rsidRDefault="00D2209A" w:rsidP="00E81032">
      <w:pPr>
        <w:tabs>
          <w:tab w:val="left" w:pos="426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4C57E8">
        <w:rPr>
          <w:rFonts w:ascii="Times New Roman" w:hAnsi="Times New Roman"/>
          <w:sz w:val="28"/>
          <w:szCs w:val="28"/>
        </w:rPr>
        <w:t xml:space="preserve"> проведена плановая документальная проверка соблюдения законодательства  Российск</w:t>
      </w:r>
      <w:r w:rsidR="00E81032">
        <w:rPr>
          <w:rFonts w:ascii="Times New Roman" w:hAnsi="Times New Roman"/>
          <w:sz w:val="28"/>
          <w:szCs w:val="28"/>
        </w:rPr>
        <w:t xml:space="preserve">ой Федерации и иных нормативных </w:t>
      </w:r>
      <w:r w:rsidRPr="004C57E8">
        <w:rPr>
          <w:rFonts w:ascii="Times New Roman" w:hAnsi="Times New Roman"/>
          <w:sz w:val="28"/>
          <w:szCs w:val="28"/>
        </w:rPr>
        <w:t>правовых актов о контрактной системе в сфере закупок товаров, работ, услуг для обеспечения муниципальных нужд.</w:t>
      </w:r>
    </w:p>
    <w:p w:rsidR="004E61D6" w:rsidRDefault="004E61D6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29D" w:rsidRPr="00235A10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="0078029D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proofErr w:type="spellStart"/>
      <w:r w:rsidR="0078029D">
        <w:rPr>
          <w:rFonts w:ascii="Times New Roman" w:hAnsi="Times New Roman"/>
          <w:sz w:val="28"/>
          <w:szCs w:val="28"/>
        </w:rPr>
        <w:t>Самбекского</w:t>
      </w:r>
      <w:proofErr w:type="spellEnd"/>
      <w:r w:rsidR="0078029D">
        <w:rPr>
          <w:rFonts w:ascii="Times New Roman" w:hAnsi="Times New Roman"/>
          <w:sz w:val="28"/>
          <w:szCs w:val="28"/>
        </w:rPr>
        <w:t xml:space="preserve"> сельского поселения  №  65 от «05»  мая  2016 г. «Об утверждении плана мероприятий ведомственного контроля в сфере закупок товаров, работ, услуг для обеспечения муниципальных нужд </w:t>
      </w:r>
      <w:proofErr w:type="spellStart"/>
      <w:r w:rsidR="0078029D">
        <w:rPr>
          <w:rFonts w:ascii="Times New Roman" w:hAnsi="Times New Roman"/>
          <w:sz w:val="28"/>
          <w:szCs w:val="28"/>
        </w:rPr>
        <w:t>Самбекского</w:t>
      </w:r>
      <w:proofErr w:type="spellEnd"/>
      <w:r w:rsidR="0078029D">
        <w:rPr>
          <w:rFonts w:ascii="Times New Roman" w:hAnsi="Times New Roman"/>
          <w:sz w:val="28"/>
          <w:szCs w:val="28"/>
        </w:rPr>
        <w:t xml:space="preserve"> сельского поселения на 2016г».</w:t>
      </w:r>
    </w:p>
    <w:p w:rsidR="0078029D" w:rsidRDefault="00235A10" w:rsidP="0078029D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029D" w:rsidRPr="00235A10">
        <w:rPr>
          <w:rFonts w:ascii="Times New Roman" w:hAnsi="Times New Roman"/>
          <w:b/>
          <w:sz w:val="28"/>
          <w:szCs w:val="28"/>
        </w:rPr>
        <w:t>Цель проверки:</w:t>
      </w:r>
      <w:r w:rsidR="0078029D">
        <w:rPr>
          <w:rFonts w:ascii="Times New Roman" w:hAnsi="Times New Roman"/>
          <w:sz w:val="28"/>
          <w:szCs w:val="28"/>
        </w:rPr>
        <w:t xml:space="preserve"> соблюдение  положений Федерального закона от 05.04.2013 года №44-ФЗ «О контрактной системе в сфере закупок товаров, работ, услуг для обеспечения  государственных и муниципальных  нужд», (далее – Федеральный закон от 05.04.2013г. № 44-ФЗ), иных нормативных правовых актов о контрактной системе в сфере закупок Российской Федерации  и Ростовской области  при размещении заказов для муниципальных нужд.</w:t>
      </w:r>
      <w:proofErr w:type="gramEnd"/>
    </w:p>
    <w:p w:rsidR="00B0373C" w:rsidRDefault="00386667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 w:rsidRPr="00386667">
        <w:rPr>
          <w:rFonts w:ascii="Times New Roman" w:hAnsi="Times New Roman"/>
          <w:b/>
          <w:sz w:val="28"/>
          <w:szCs w:val="28"/>
        </w:rPr>
        <w:t>Предмет проверки:</w:t>
      </w:r>
      <w:r>
        <w:rPr>
          <w:rFonts w:ascii="Times New Roman" w:hAnsi="Times New Roman"/>
          <w:sz w:val="28"/>
          <w:szCs w:val="28"/>
        </w:rPr>
        <w:t xml:space="preserve"> соблюдение МБУК ССП «</w:t>
      </w:r>
      <w:proofErr w:type="spellStart"/>
      <w:r w:rsidR="00C95DDB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C95DDB">
        <w:rPr>
          <w:rFonts w:ascii="Times New Roman" w:hAnsi="Times New Roman"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>» требований законодательства Российской Федерации и иных нормативных правовых актов РФ о контрактной системе в сфере закупок.</w:t>
      </w:r>
    </w:p>
    <w:p w:rsidR="00235A10" w:rsidRPr="00B0373C" w:rsidRDefault="00235A10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 w:rsidRPr="00235A10">
        <w:rPr>
          <w:rFonts w:ascii="Times New Roman" w:hAnsi="Times New Roman"/>
          <w:b/>
          <w:sz w:val="28"/>
          <w:szCs w:val="28"/>
        </w:rPr>
        <w:lastRenderedPageBreak/>
        <w:t xml:space="preserve">  Объекты проверки:</w:t>
      </w:r>
    </w:p>
    <w:p w:rsidR="00235A10" w:rsidRDefault="00235A10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 w:rsidRPr="00235A10">
        <w:rPr>
          <w:rFonts w:ascii="Times New Roman" w:hAnsi="Times New Roman"/>
          <w:sz w:val="28"/>
          <w:szCs w:val="28"/>
        </w:rPr>
        <w:t xml:space="preserve">1. </w:t>
      </w:r>
      <w:r w:rsidR="00875E4A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  <w:proofErr w:type="spellStart"/>
      <w:r w:rsidR="005F7102">
        <w:rPr>
          <w:rFonts w:ascii="Times New Roman" w:hAnsi="Times New Roman"/>
          <w:sz w:val="28"/>
          <w:szCs w:val="28"/>
        </w:rPr>
        <w:t>С</w:t>
      </w:r>
      <w:r w:rsidR="00C95DDB">
        <w:rPr>
          <w:rFonts w:ascii="Times New Roman" w:hAnsi="Times New Roman"/>
          <w:sz w:val="28"/>
          <w:szCs w:val="28"/>
        </w:rPr>
        <w:t>амбекского</w:t>
      </w:r>
      <w:proofErr w:type="spellEnd"/>
      <w:r w:rsidR="006F5911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5F7102">
        <w:rPr>
          <w:rFonts w:ascii="Times New Roman" w:hAnsi="Times New Roman"/>
          <w:sz w:val="28"/>
          <w:szCs w:val="28"/>
        </w:rPr>
        <w:t>ия «</w:t>
      </w:r>
      <w:proofErr w:type="spellStart"/>
      <w:r w:rsidR="00C95DDB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C95DDB">
        <w:rPr>
          <w:rFonts w:ascii="Times New Roman" w:hAnsi="Times New Roman"/>
          <w:sz w:val="28"/>
          <w:szCs w:val="28"/>
        </w:rPr>
        <w:t xml:space="preserve"> Дом Культуры</w:t>
      </w:r>
      <w:r w:rsidR="006F5911">
        <w:rPr>
          <w:rFonts w:ascii="Times New Roman" w:hAnsi="Times New Roman"/>
          <w:sz w:val="28"/>
          <w:szCs w:val="28"/>
        </w:rPr>
        <w:t xml:space="preserve">» (далее – МБУК  </w:t>
      </w:r>
      <w:r w:rsidR="005F7102">
        <w:rPr>
          <w:rFonts w:ascii="Times New Roman" w:hAnsi="Times New Roman"/>
          <w:sz w:val="28"/>
          <w:szCs w:val="28"/>
        </w:rPr>
        <w:t>С</w:t>
      </w:r>
      <w:r w:rsidR="006F5911">
        <w:rPr>
          <w:rFonts w:ascii="Times New Roman" w:hAnsi="Times New Roman"/>
          <w:sz w:val="28"/>
          <w:szCs w:val="28"/>
        </w:rPr>
        <w:t>СП</w:t>
      </w:r>
      <w:r w:rsidR="005F71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95DDB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C95DDB">
        <w:rPr>
          <w:rFonts w:ascii="Times New Roman" w:hAnsi="Times New Roman"/>
          <w:sz w:val="28"/>
          <w:szCs w:val="28"/>
        </w:rPr>
        <w:t xml:space="preserve"> ДК</w:t>
      </w:r>
      <w:r w:rsidR="006F5911">
        <w:rPr>
          <w:rFonts w:ascii="Times New Roman" w:hAnsi="Times New Roman"/>
          <w:sz w:val="28"/>
          <w:szCs w:val="28"/>
        </w:rPr>
        <w:t>»</w:t>
      </w:r>
      <w:r w:rsidR="00875E4A">
        <w:rPr>
          <w:rFonts w:ascii="Times New Roman" w:hAnsi="Times New Roman"/>
          <w:sz w:val="28"/>
          <w:szCs w:val="28"/>
        </w:rPr>
        <w:t>)</w:t>
      </w:r>
      <w:r w:rsidR="005F7102">
        <w:rPr>
          <w:rFonts w:ascii="Times New Roman" w:hAnsi="Times New Roman"/>
          <w:sz w:val="28"/>
          <w:szCs w:val="28"/>
        </w:rPr>
        <w:t>.</w:t>
      </w:r>
    </w:p>
    <w:p w:rsidR="005E1679" w:rsidRDefault="005E1679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7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 w:rsidR="006F5911">
        <w:rPr>
          <w:rFonts w:ascii="Times New Roman" w:hAnsi="Times New Roman"/>
          <w:sz w:val="28"/>
          <w:szCs w:val="28"/>
        </w:rPr>
        <w:t xml:space="preserve">  МБУК </w:t>
      </w:r>
      <w:r w:rsidR="005F7102">
        <w:rPr>
          <w:rFonts w:ascii="Times New Roman" w:hAnsi="Times New Roman"/>
          <w:sz w:val="28"/>
          <w:szCs w:val="28"/>
        </w:rPr>
        <w:t>С</w:t>
      </w:r>
      <w:r w:rsidR="006F5911">
        <w:rPr>
          <w:rFonts w:ascii="Times New Roman" w:hAnsi="Times New Roman"/>
          <w:sz w:val="28"/>
          <w:szCs w:val="28"/>
        </w:rPr>
        <w:t>СП «</w:t>
      </w:r>
      <w:proofErr w:type="spellStart"/>
      <w:r w:rsidR="00C95DDB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C95DDB">
        <w:rPr>
          <w:rFonts w:ascii="Times New Roman" w:hAnsi="Times New Roman"/>
          <w:sz w:val="28"/>
          <w:szCs w:val="28"/>
        </w:rPr>
        <w:t xml:space="preserve"> ДК</w:t>
      </w:r>
      <w:r w:rsidR="005F7102">
        <w:rPr>
          <w:rFonts w:ascii="Times New Roman" w:hAnsi="Times New Roman"/>
          <w:sz w:val="28"/>
          <w:szCs w:val="28"/>
        </w:rPr>
        <w:t xml:space="preserve">»  - </w:t>
      </w:r>
      <w:r w:rsidR="00C95DDB">
        <w:rPr>
          <w:rFonts w:ascii="Times New Roman" w:hAnsi="Times New Roman"/>
          <w:sz w:val="28"/>
          <w:szCs w:val="28"/>
        </w:rPr>
        <w:t>Попова Ирина Петровна</w:t>
      </w:r>
      <w:r w:rsidR="005F7102">
        <w:rPr>
          <w:rFonts w:ascii="Times New Roman" w:hAnsi="Times New Roman"/>
          <w:sz w:val="28"/>
          <w:szCs w:val="28"/>
        </w:rPr>
        <w:t>.</w:t>
      </w:r>
    </w:p>
    <w:p w:rsidR="00C2566D" w:rsidRDefault="009D791F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 w:rsidRPr="00BE5085">
        <w:rPr>
          <w:rFonts w:ascii="Times New Roman" w:hAnsi="Times New Roman"/>
          <w:b/>
          <w:sz w:val="28"/>
          <w:szCs w:val="28"/>
        </w:rPr>
        <w:t>Наименование,</w:t>
      </w:r>
      <w:r w:rsidR="00BE5085">
        <w:rPr>
          <w:rFonts w:ascii="Times New Roman" w:hAnsi="Times New Roman"/>
          <w:b/>
          <w:sz w:val="28"/>
          <w:szCs w:val="28"/>
        </w:rPr>
        <w:t xml:space="preserve"> адрес места нахождения объекта</w:t>
      </w:r>
      <w:r w:rsidRPr="00BE5085">
        <w:rPr>
          <w:rFonts w:ascii="Times New Roman" w:hAnsi="Times New Roman"/>
          <w:b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: Муниципальное бюджетное учреждение культуры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C95DDB">
        <w:rPr>
          <w:rFonts w:ascii="Times New Roman" w:hAnsi="Times New Roman"/>
          <w:sz w:val="28"/>
          <w:szCs w:val="28"/>
        </w:rPr>
        <w:t>амбекского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C95DDB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C95DDB">
        <w:rPr>
          <w:rFonts w:ascii="Times New Roman" w:hAnsi="Times New Roman"/>
          <w:sz w:val="28"/>
          <w:szCs w:val="28"/>
        </w:rPr>
        <w:t xml:space="preserve"> Дом Культуры</w:t>
      </w:r>
      <w:r>
        <w:rPr>
          <w:rFonts w:ascii="Times New Roman" w:hAnsi="Times New Roman"/>
          <w:sz w:val="28"/>
          <w:szCs w:val="28"/>
        </w:rPr>
        <w:t>»</w:t>
      </w:r>
      <w:r w:rsidR="00BE5085">
        <w:rPr>
          <w:rFonts w:ascii="Times New Roman" w:hAnsi="Times New Roman"/>
          <w:sz w:val="28"/>
          <w:szCs w:val="28"/>
        </w:rPr>
        <w:t xml:space="preserve">: </w:t>
      </w:r>
      <w:r w:rsidR="00C95DDB">
        <w:rPr>
          <w:rFonts w:ascii="Times New Roman" w:hAnsi="Times New Roman"/>
          <w:sz w:val="28"/>
          <w:szCs w:val="28"/>
        </w:rPr>
        <w:t xml:space="preserve"> 346872</w:t>
      </w:r>
      <w:r>
        <w:rPr>
          <w:rFonts w:ascii="Times New Roman" w:hAnsi="Times New Roman"/>
          <w:sz w:val="28"/>
          <w:szCs w:val="28"/>
        </w:rPr>
        <w:t>, Россия, Ростовская область, Неклиновский район, с. С</w:t>
      </w:r>
      <w:r w:rsidR="00C95DDB">
        <w:rPr>
          <w:rFonts w:ascii="Times New Roman" w:hAnsi="Times New Roman"/>
          <w:sz w:val="28"/>
          <w:szCs w:val="28"/>
        </w:rPr>
        <w:t>амбек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730C68">
        <w:rPr>
          <w:rFonts w:ascii="Times New Roman" w:hAnsi="Times New Roman"/>
          <w:sz w:val="28"/>
          <w:szCs w:val="28"/>
        </w:rPr>
        <w:t>Кооперативная, 27</w:t>
      </w:r>
      <w:r>
        <w:rPr>
          <w:rFonts w:ascii="Times New Roman" w:hAnsi="Times New Roman"/>
          <w:sz w:val="28"/>
          <w:szCs w:val="28"/>
        </w:rPr>
        <w:t>.</w:t>
      </w:r>
    </w:p>
    <w:p w:rsidR="00EE312D" w:rsidRDefault="00EE312D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Проверяемый период</w:t>
      </w:r>
      <w:r w:rsidRPr="00EE312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72840">
        <w:rPr>
          <w:rFonts w:ascii="Times New Roman" w:hAnsi="Times New Roman"/>
          <w:sz w:val="28"/>
          <w:szCs w:val="28"/>
        </w:rPr>
        <w:t>01.01</w:t>
      </w:r>
      <w:r w:rsidR="0078029D">
        <w:rPr>
          <w:rFonts w:ascii="Times New Roman" w:hAnsi="Times New Roman"/>
          <w:sz w:val="28"/>
          <w:szCs w:val="28"/>
        </w:rPr>
        <w:t>.2016г. по 30</w:t>
      </w:r>
      <w:r w:rsidR="008E125E">
        <w:rPr>
          <w:rFonts w:ascii="Times New Roman" w:hAnsi="Times New Roman"/>
          <w:sz w:val="28"/>
          <w:szCs w:val="28"/>
        </w:rPr>
        <w:t>.</w:t>
      </w:r>
      <w:r w:rsidR="0078029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7802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p w:rsidR="00EE312D" w:rsidRDefault="00EE312D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312D">
        <w:rPr>
          <w:rFonts w:ascii="Times New Roman" w:hAnsi="Times New Roman"/>
          <w:b/>
          <w:sz w:val="28"/>
          <w:szCs w:val="28"/>
        </w:rPr>
        <w:t xml:space="preserve">Срок проведения проверки: </w:t>
      </w:r>
      <w:r w:rsidR="008E125E">
        <w:rPr>
          <w:rFonts w:ascii="Times New Roman" w:hAnsi="Times New Roman"/>
          <w:sz w:val="28"/>
          <w:szCs w:val="28"/>
        </w:rPr>
        <w:t xml:space="preserve">с </w:t>
      </w:r>
      <w:r w:rsidR="0078029D">
        <w:rPr>
          <w:rFonts w:ascii="Times New Roman" w:hAnsi="Times New Roman"/>
          <w:sz w:val="28"/>
          <w:szCs w:val="28"/>
        </w:rPr>
        <w:t>03.10.2016</w:t>
      </w:r>
      <w:r w:rsidR="00672840">
        <w:rPr>
          <w:rFonts w:ascii="Times New Roman" w:hAnsi="Times New Roman"/>
          <w:sz w:val="28"/>
          <w:szCs w:val="28"/>
        </w:rPr>
        <w:t xml:space="preserve"> </w:t>
      </w:r>
      <w:r w:rsidR="008E125E">
        <w:rPr>
          <w:rFonts w:ascii="Times New Roman" w:hAnsi="Times New Roman"/>
          <w:sz w:val="28"/>
          <w:szCs w:val="28"/>
        </w:rPr>
        <w:t xml:space="preserve">г по </w:t>
      </w:r>
      <w:r w:rsidR="0078029D">
        <w:rPr>
          <w:rFonts w:ascii="Times New Roman" w:hAnsi="Times New Roman"/>
          <w:sz w:val="28"/>
          <w:szCs w:val="28"/>
        </w:rPr>
        <w:t>17.10.2016</w:t>
      </w:r>
      <w:r w:rsidR="0067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D791F" w:rsidRDefault="009D791F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791F">
        <w:rPr>
          <w:rFonts w:ascii="Times New Roman" w:hAnsi="Times New Roman"/>
          <w:b/>
          <w:sz w:val="28"/>
          <w:szCs w:val="28"/>
        </w:rPr>
        <w:t>Форма и вид контроля:</w:t>
      </w:r>
      <w:r>
        <w:rPr>
          <w:rFonts w:ascii="Times New Roman" w:hAnsi="Times New Roman"/>
          <w:sz w:val="28"/>
          <w:szCs w:val="28"/>
        </w:rPr>
        <w:t xml:space="preserve"> плановая документарная проверка.</w:t>
      </w:r>
    </w:p>
    <w:p w:rsidR="00386FFB" w:rsidRDefault="00386FFB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386FFB">
        <w:rPr>
          <w:rFonts w:ascii="Times New Roman" w:hAnsi="Times New Roman"/>
          <w:b/>
          <w:sz w:val="28"/>
          <w:szCs w:val="28"/>
        </w:rPr>
        <w:t xml:space="preserve">Место проведения проверки: </w:t>
      </w:r>
      <w:r w:rsidR="00C95DDB">
        <w:rPr>
          <w:rFonts w:ascii="Times New Roman" w:hAnsi="Times New Roman"/>
          <w:sz w:val="28"/>
          <w:szCs w:val="28"/>
        </w:rPr>
        <w:t>346872</w:t>
      </w:r>
      <w:r>
        <w:rPr>
          <w:rFonts w:ascii="Times New Roman" w:hAnsi="Times New Roman"/>
          <w:sz w:val="28"/>
          <w:szCs w:val="28"/>
        </w:rPr>
        <w:t xml:space="preserve">, Россия, Ростовская область, Неклиновский район, с. </w:t>
      </w:r>
      <w:r w:rsidR="00C95DDB">
        <w:rPr>
          <w:rFonts w:ascii="Times New Roman" w:hAnsi="Times New Roman"/>
          <w:sz w:val="28"/>
          <w:szCs w:val="28"/>
        </w:rPr>
        <w:t>Самбек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95DDB">
        <w:rPr>
          <w:rFonts w:ascii="Times New Roman" w:hAnsi="Times New Roman"/>
          <w:sz w:val="28"/>
          <w:szCs w:val="28"/>
        </w:rPr>
        <w:t>ул. Центральная,102</w:t>
      </w:r>
      <w:r>
        <w:rPr>
          <w:rFonts w:ascii="Times New Roman" w:hAnsi="Times New Roman"/>
          <w:sz w:val="28"/>
          <w:szCs w:val="28"/>
        </w:rPr>
        <w:t xml:space="preserve">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37715A">
        <w:rPr>
          <w:rFonts w:ascii="Times New Roman" w:hAnsi="Times New Roman"/>
          <w:sz w:val="28"/>
          <w:szCs w:val="28"/>
        </w:rPr>
        <w:t>амбекского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9C2A48" w:rsidRDefault="009C2A48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2A48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37295A">
        <w:rPr>
          <w:rFonts w:ascii="Times New Roman" w:hAnsi="Times New Roman"/>
          <w:b/>
          <w:sz w:val="28"/>
          <w:szCs w:val="28"/>
        </w:rPr>
        <w:t xml:space="preserve">проверки </w:t>
      </w:r>
      <w:r w:rsidRPr="009C2A48">
        <w:rPr>
          <w:rFonts w:ascii="Times New Roman" w:hAnsi="Times New Roman"/>
          <w:b/>
          <w:sz w:val="28"/>
          <w:szCs w:val="28"/>
        </w:rPr>
        <w:t xml:space="preserve">использовались: </w:t>
      </w:r>
      <w:r w:rsidR="00CB075A">
        <w:rPr>
          <w:rFonts w:ascii="Times New Roman" w:hAnsi="Times New Roman"/>
          <w:sz w:val="28"/>
          <w:szCs w:val="28"/>
        </w:rPr>
        <w:t>договора, планы</w:t>
      </w:r>
      <w:r>
        <w:rPr>
          <w:rFonts w:ascii="Times New Roman" w:hAnsi="Times New Roman"/>
          <w:sz w:val="28"/>
          <w:szCs w:val="28"/>
        </w:rPr>
        <w:t>-графики,</w:t>
      </w:r>
      <w:r w:rsidR="0037295A">
        <w:rPr>
          <w:rFonts w:ascii="Times New Roman" w:hAnsi="Times New Roman"/>
          <w:sz w:val="28"/>
          <w:szCs w:val="28"/>
        </w:rPr>
        <w:t xml:space="preserve"> </w:t>
      </w:r>
      <w:r w:rsidR="00CB075A">
        <w:rPr>
          <w:rFonts w:ascii="Times New Roman" w:hAnsi="Times New Roman"/>
          <w:sz w:val="28"/>
          <w:szCs w:val="28"/>
        </w:rPr>
        <w:t>принятые нормативные правовые акты</w:t>
      </w:r>
      <w:r w:rsidR="0037295A">
        <w:rPr>
          <w:rFonts w:ascii="Times New Roman" w:hAnsi="Times New Roman"/>
          <w:sz w:val="28"/>
          <w:szCs w:val="28"/>
        </w:rPr>
        <w:t xml:space="preserve">  в сфере закупок</w:t>
      </w:r>
      <w:r w:rsidR="00386FFB">
        <w:rPr>
          <w:rFonts w:ascii="Times New Roman" w:hAnsi="Times New Roman"/>
          <w:sz w:val="28"/>
          <w:szCs w:val="28"/>
        </w:rPr>
        <w:t xml:space="preserve"> (предоставленные директором МБУК ССП «</w:t>
      </w:r>
      <w:proofErr w:type="spellStart"/>
      <w:r w:rsidR="0037715A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37715A">
        <w:rPr>
          <w:rFonts w:ascii="Times New Roman" w:hAnsi="Times New Roman"/>
          <w:sz w:val="28"/>
          <w:szCs w:val="28"/>
        </w:rPr>
        <w:t xml:space="preserve"> ДК</w:t>
      </w:r>
      <w:r w:rsidR="00386FFB">
        <w:rPr>
          <w:rFonts w:ascii="Times New Roman" w:hAnsi="Times New Roman"/>
          <w:sz w:val="28"/>
          <w:szCs w:val="28"/>
        </w:rPr>
        <w:t xml:space="preserve">» </w:t>
      </w:r>
      <w:r w:rsidR="0037715A">
        <w:rPr>
          <w:rFonts w:ascii="Times New Roman" w:hAnsi="Times New Roman"/>
          <w:sz w:val="28"/>
          <w:szCs w:val="28"/>
        </w:rPr>
        <w:t>Поповой Ириной Петровной</w:t>
      </w:r>
      <w:r w:rsidR="00386FFB">
        <w:rPr>
          <w:rFonts w:ascii="Times New Roman" w:hAnsi="Times New Roman"/>
          <w:sz w:val="28"/>
          <w:szCs w:val="28"/>
        </w:rPr>
        <w:t>)</w:t>
      </w:r>
      <w:r w:rsidR="0037295A">
        <w:rPr>
          <w:rFonts w:ascii="Times New Roman" w:hAnsi="Times New Roman"/>
          <w:sz w:val="28"/>
          <w:szCs w:val="28"/>
        </w:rPr>
        <w:t>.</w:t>
      </w:r>
    </w:p>
    <w:p w:rsidR="0078307A" w:rsidRDefault="00020B98" w:rsidP="00D2209A">
      <w:pPr>
        <w:tabs>
          <w:tab w:val="left" w:pos="968"/>
        </w:tabs>
        <w:jc w:val="both"/>
        <w:rPr>
          <w:rFonts w:ascii="Times New Roman" w:hAnsi="Times New Roman"/>
          <w:b/>
          <w:sz w:val="28"/>
          <w:szCs w:val="28"/>
        </w:rPr>
      </w:pPr>
      <w:r w:rsidRPr="00EA642A">
        <w:rPr>
          <w:rFonts w:ascii="Times New Roman" w:hAnsi="Times New Roman"/>
          <w:b/>
          <w:sz w:val="28"/>
          <w:szCs w:val="28"/>
        </w:rPr>
        <w:t xml:space="preserve">                В результате проверки установлено следующее:</w:t>
      </w:r>
    </w:p>
    <w:p w:rsidR="00C4787B" w:rsidRDefault="0078307A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020B98">
        <w:rPr>
          <w:rFonts w:ascii="Times New Roman" w:hAnsi="Times New Roman"/>
          <w:sz w:val="28"/>
          <w:szCs w:val="28"/>
        </w:rPr>
        <w:t>амбекского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020B98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020B98">
        <w:rPr>
          <w:rFonts w:ascii="Times New Roman" w:hAnsi="Times New Roman"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8307A">
        <w:rPr>
          <w:rFonts w:ascii="Times New Roman" w:hAnsi="Times New Roman"/>
          <w:sz w:val="28"/>
          <w:szCs w:val="28"/>
        </w:rPr>
        <w:t xml:space="preserve"> в соответствии с пунктом 7 статьи 3 Федерального закона № 44-ФЗ является заказчиком. Учреждением изданы </w:t>
      </w:r>
      <w:r w:rsidR="00C4787B">
        <w:rPr>
          <w:rFonts w:ascii="Times New Roman" w:hAnsi="Times New Roman"/>
          <w:sz w:val="28"/>
          <w:szCs w:val="28"/>
        </w:rPr>
        <w:t>следую</w:t>
      </w:r>
      <w:r w:rsidR="0088418D">
        <w:rPr>
          <w:rFonts w:ascii="Times New Roman" w:hAnsi="Times New Roman"/>
          <w:sz w:val="28"/>
          <w:szCs w:val="28"/>
        </w:rPr>
        <w:t xml:space="preserve">щие </w:t>
      </w:r>
      <w:r w:rsidRPr="0078307A">
        <w:rPr>
          <w:rFonts w:ascii="Times New Roman" w:hAnsi="Times New Roman"/>
          <w:sz w:val="28"/>
          <w:szCs w:val="28"/>
        </w:rPr>
        <w:t>приказы:</w:t>
      </w:r>
    </w:p>
    <w:p w:rsidR="00C4787B" w:rsidRDefault="0088418D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-приказ от </w:t>
      </w:r>
      <w:r w:rsidR="00A70430">
        <w:rPr>
          <w:rFonts w:ascii="Times New Roman" w:hAnsi="Times New Roman"/>
          <w:sz w:val="28"/>
          <w:szCs w:val="28"/>
        </w:rPr>
        <w:t>29.11</w:t>
      </w:r>
      <w:r>
        <w:rPr>
          <w:rFonts w:ascii="Times New Roman" w:hAnsi="Times New Roman"/>
          <w:sz w:val="28"/>
          <w:szCs w:val="28"/>
        </w:rPr>
        <w:t>.2013 г.</w:t>
      </w:r>
      <w:r w:rsidR="0078307A" w:rsidRPr="0078307A">
        <w:rPr>
          <w:rFonts w:ascii="Times New Roman" w:hAnsi="Times New Roman"/>
          <w:sz w:val="28"/>
          <w:szCs w:val="28"/>
        </w:rPr>
        <w:t xml:space="preserve"> № </w:t>
      </w:r>
      <w:r w:rsidR="00A70430">
        <w:rPr>
          <w:rFonts w:ascii="Times New Roman" w:hAnsi="Times New Roman"/>
          <w:sz w:val="28"/>
          <w:szCs w:val="28"/>
        </w:rPr>
        <w:t>61</w:t>
      </w:r>
      <w:r w:rsidR="0078307A" w:rsidRPr="0078307A">
        <w:rPr>
          <w:rFonts w:ascii="Times New Roman" w:hAnsi="Times New Roman"/>
          <w:sz w:val="28"/>
          <w:szCs w:val="28"/>
        </w:rPr>
        <w:t xml:space="preserve"> «О </w:t>
      </w:r>
      <w:r w:rsidR="00A70430">
        <w:rPr>
          <w:rFonts w:ascii="Times New Roman" w:hAnsi="Times New Roman"/>
          <w:sz w:val="28"/>
          <w:szCs w:val="28"/>
        </w:rPr>
        <w:t>переходе МБУК ССП «</w:t>
      </w:r>
      <w:proofErr w:type="spellStart"/>
      <w:r w:rsidR="00A70430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A70430">
        <w:rPr>
          <w:rFonts w:ascii="Times New Roman" w:hAnsi="Times New Roman"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>»</w:t>
      </w:r>
      <w:r w:rsidR="00A70430">
        <w:rPr>
          <w:rFonts w:ascii="Times New Roman" w:hAnsi="Times New Roman"/>
          <w:sz w:val="28"/>
          <w:szCs w:val="28"/>
        </w:rPr>
        <w:t xml:space="preserve"> на контрактную систему»</w:t>
      </w:r>
      <w:r>
        <w:rPr>
          <w:rFonts w:ascii="Times New Roman" w:hAnsi="Times New Roman"/>
          <w:sz w:val="28"/>
          <w:szCs w:val="28"/>
        </w:rPr>
        <w:t>.</w:t>
      </w:r>
    </w:p>
    <w:p w:rsidR="00C4787B" w:rsidRDefault="00025AE4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-приказ от </w:t>
      </w:r>
      <w:r w:rsidR="00A7043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A70430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2013 г.</w:t>
      </w:r>
      <w:r w:rsidR="00947505">
        <w:rPr>
          <w:rFonts w:ascii="Times New Roman" w:hAnsi="Times New Roman"/>
          <w:sz w:val="28"/>
          <w:szCs w:val="28"/>
        </w:rPr>
        <w:t xml:space="preserve"> № </w:t>
      </w:r>
      <w:r w:rsidR="00A70430">
        <w:rPr>
          <w:rFonts w:ascii="Times New Roman" w:hAnsi="Times New Roman"/>
          <w:sz w:val="28"/>
          <w:szCs w:val="28"/>
        </w:rPr>
        <w:t>61-а</w:t>
      </w:r>
      <w:r w:rsidR="00C4787B">
        <w:rPr>
          <w:rFonts w:ascii="Times New Roman" w:hAnsi="Times New Roman"/>
          <w:sz w:val="28"/>
          <w:szCs w:val="28"/>
        </w:rPr>
        <w:t xml:space="preserve"> «О создании Котировочной</w:t>
      </w:r>
      <w:r w:rsidR="0078307A" w:rsidRPr="0078307A">
        <w:rPr>
          <w:rFonts w:ascii="Times New Roman" w:hAnsi="Times New Roman"/>
          <w:sz w:val="28"/>
          <w:szCs w:val="28"/>
        </w:rPr>
        <w:t xml:space="preserve"> комиссии по осуществлению закупок для нужд </w:t>
      </w:r>
      <w:r w:rsidR="00C4787B">
        <w:rPr>
          <w:rFonts w:ascii="Times New Roman" w:hAnsi="Times New Roman"/>
          <w:sz w:val="28"/>
          <w:szCs w:val="28"/>
        </w:rPr>
        <w:t>МБУК ССП «</w:t>
      </w:r>
      <w:proofErr w:type="spellStart"/>
      <w:r w:rsidR="00C4787B">
        <w:rPr>
          <w:rFonts w:ascii="Times New Roman" w:hAnsi="Times New Roman"/>
          <w:sz w:val="28"/>
          <w:szCs w:val="28"/>
        </w:rPr>
        <w:t>С</w:t>
      </w:r>
      <w:r w:rsidR="00A70430">
        <w:rPr>
          <w:rFonts w:ascii="Times New Roman" w:hAnsi="Times New Roman"/>
          <w:sz w:val="28"/>
          <w:szCs w:val="28"/>
        </w:rPr>
        <w:t>амбекский</w:t>
      </w:r>
      <w:proofErr w:type="spellEnd"/>
      <w:r w:rsidR="00A70430">
        <w:rPr>
          <w:rFonts w:ascii="Times New Roman" w:hAnsi="Times New Roman"/>
          <w:sz w:val="28"/>
          <w:szCs w:val="28"/>
        </w:rPr>
        <w:t xml:space="preserve"> ДК</w:t>
      </w:r>
      <w:r w:rsidR="00C4787B">
        <w:rPr>
          <w:rFonts w:ascii="Times New Roman" w:hAnsi="Times New Roman"/>
          <w:sz w:val="28"/>
          <w:szCs w:val="28"/>
        </w:rPr>
        <w:t xml:space="preserve">». </w:t>
      </w:r>
    </w:p>
    <w:p w:rsidR="0073132D" w:rsidRDefault="0073132D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8307A">
        <w:rPr>
          <w:rFonts w:ascii="Times New Roman" w:hAnsi="Times New Roman"/>
          <w:sz w:val="28"/>
          <w:szCs w:val="28"/>
        </w:rPr>
        <w:t>соответствии с приказом</w:t>
      </w:r>
      <w:r w:rsidRPr="00731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от </w:t>
      </w:r>
      <w:r w:rsidR="00A70430">
        <w:rPr>
          <w:rFonts w:ascii="Times New Roman" w:hAnsi="Times New Roman"/>
          <w:sz w:val="28"/>
          <w:szCs w:val="28"/>
        </w:rPr>
        <w:t>29.11.2013 г.</w:t>
      </w:r>
      <w:r w:rsidR="00A70430" w:rsidRPr="0078307A">
        <w:rPr>
          <w:rFonts w:ascii="Times New Roman" w:hAnsi="Times New Roman"/>
          <w:sz w:val="28"/>
          <w:szCs w:val="28"/>
        </w:rPr>
        <w:t xml:space="preserve"> № </w:t>
      </w:r>
      <w:r w:rsidR="00A70430">
        <w:rPr>
          <w:rFonts w:ascii="Times New Roman" w:hAnsi="Times New Roman"/>
          <w:sz w:val="28"/>
          <w:szCs w:val="28"/>
        </w:rPr>
        <w:t>61</w:t>
      </w:r>
      <w:r w:rsidR="00A70430" w:rsidRPr="0078307A">
        <w:rPr>
          <w:rFonts w:ascii="Times New Roman" w:hAnsi="Times New Roman"/>
          <w:sz w:val="28"/>
          <w:szCs w:val="28"/>
        </w:rPr>
        <w:t xml:space="preserve"> «О </w:t>
      </w:r>
      <w:r w:rsidR="00A70430">
        <w:rPr>
          <w:rFonts w:ascii="Times New Roman" w:hAnsi="Times New Roman"/>
          <w:sz w:val="28"/>
          <w:szCs w:val="28"/>
        </w:rPr>
        <w:t>переходе МБУК ССП «</w:t>
      </w:r>
      <w:proofErr w:type="spellStart"/>
      <w:r w:rsidR="00A70430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A70430">
        <w:rPr>
          <w:rFonts w:ascii="Times New Roman" w:hAnsi="Times New Roman"/>
          <w:sz w:val="28"/>
          <w:szCs w:val="28"/>
        </w:rPr>
        <w:t xml:space="preserve"> ДК» на контрактную систему»</w:t>
      </w:r>
      <w:r>
        <w:rPr>
          <w:rFonts w:ascii="Times New Roman" w:hAnsi="Times New Roman"/>
          <w:sz w:val="28"/>
          <w:szCs w:val="28"/>
        </w:rPr>
        <w:t>, контрактным управляющим назначен директор МБУК ССП «</w:t>
      </w:r>
      <w:proofErr w:type="spellStart"/>
      <w:r w:rsidR="00A70430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A70430">
        <w:rPr>
          <w:rFonts w:ascii="Times New Roman" w:hAnsi="Times New Roman"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>»</w:t>
      </w:r>
      <w:r w:rsidRPr="0078307A">
        <w:rPr>
          <w:rFonts w:ascii="Times New Roman" w:hAnsi="Times New Roman"/>
          <w:sz w:val="28"/>
          <w:szCs w:val="28"/>
        </w:rPr>
        <w:t xml:space="preserve">, а также утверждены функции и полномочия контрактного управляющего, что соответствует требованиям части 2 статьи 38 Федерального закона № 44-ФЗ. Согласно требованию части 6 статьи 38 Федерального закона № 44-ФЗ контрактный управляющий должен иметь высшее образование или дополнительное профессиональное образование в сфере закупок. При проверке установлено, что контрактный управляющий </w:t>
      </w:r>
      <w:r w:rsidR="003F0C50">
        <w:rPr>
          <w:rFonts w:ascii="Times New Roman" w:hAnsi="Times New Roman"/>
          <w:sz w:val="28"/>
          <w:szCs w:val="28"/>
        </w:rPr>
        <w:t xml:space="preserve">имеет </w:t>
      </w:r>
      <w:r w:rsidRPr="0078307A">
        <w:rPr>
          <w:rFonts w:ascii="Times New Roman" w:hAnsi="Times New Roman"/>
          <w:sz w:val="28"/>
          <w:szCs w:val="28"/>
        </w:rPr>
        <w:t xml:space="preserve"> удостоверение </w:t>
      </w:r>
      <w:r w:rsidR="003F0C50">
        <w:rPr>
          <w:rFonts w:ascii="Times New Roman" w:hAnsi="Times New Roman"/>
          <w:sz w:val="28"/>
          <w:szCs w:val="28"/>
        </w:rPr>
        <w:t xml:space="preserve">Торгово-промышленной палаты Ростовской области </w:t>
      </w:r>
      <w:r w:rsidRPr="0078307A">
        <w:rPr>
          <w:rFonts w:ascii="Times New Roman" w:hAnsi="Times New Roman"/>
          <w:sz w:val="28"/>
          <w:szCs w:val="28"/>
        </w:rPr>
        <w:t xml:space="preserve">о повышении квалификации </w:t>
      </w:r>
      <w:r w:rsidR="003F0C50">
        <w:rPr>
          <w:rFonts w:ascii="Times New Roman" w:hAnsi="Times New Roman"/>
          <w:sz w:val="28"/>
          <w:szCs w:val="28"/>
        </w:rPr>
        <w:t xml:space="preserve"> РО № </w:t>
      </w:r>
      <w:r w:rsidR="00A70430">
        <w:rPr>
          <w:rFonts w:ascii="Times New Roman" w:hAnsi="Times New Roman"/>
          <w:sz w:val="28"/>
          <w:szCs w:val="28"/>
        </w:rPr>
        <w:lastRenderedPageBreak/>
        <w:t>000543</w:t>
      </w:r>
      <w:r w:rsidR="003F0C50">
        <w:rPr>
          <w:rFonts w:ascii="Times New Roman" w:hAnsi="Times New Roman"/>
          <w:sz w:val="28"/>
          <w:szCs w:val="28"/>
        </w:rPr>
        <w:t xml:space="preserve"> (регистрационный номер </w:t>
      </w:r>
      <w:r w:rsidR="00A70430">
        <w:rPr>
          <w:rFonts w:ascii="Times New Roman" w:hAnsi="Times New Roman"/>
          <w:sz w:val="28"/>
          <w:szCs w:val="28"/>
        </w:rPr>
        <w:t>07/14-16</w:t>
      </w:r>
      <w:r w:rsidR="003F0C50">
        <w:rPr>
          <w:rFonts w:ascii="Times New Roman" w:hAnsi="Times New Roman"/>
          <w:sz w:val="28"/>
          <w:szCs w:val="28"/>
        </w:rPr>
        <w:t xml:space="preserve">) </w:t>
      </w:r>
      <w:r w:rsidRPr="0078307A">
        <w:rPr>
          <w:rFonts w:ascii="Times New Roman" w:hAnsi="Times New Roman"/>
          <w:sz w:val="28"/>
          <w:szCs w:val="28"/>
        </w:rPr>
        <w:t>по программе «</w:t>
      </w:r>
      <w:r w:rsidR="003F0C50">
        <w:rPr>
          <w:rFonts w:ascii="Times New Roman" w:hAnsi="Times New Roman"/>
          <w:sz w:val="28"/>
          <w:szCs w:val="28"/>
        </w:rPr>
        <w:t>Управление закупками в контрактной системе» в объеме 72 часа.</w:t>
      </w:r>
    </w:p>
    <w:p w:rsidR="004B1FBB" w:rsidRDefault="0078307A" w:rsidP="00621EF0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 w:rsidRPr="0078307A">
        <w:rPr>
          <w:rFonts w:ascii="Times New Roman" w:hAnsi="Times New Roman"/>
          <w:sz w:val="28"/>
          <w:szCs w:val="28"/>
        </w:rPr>
        <w:t xml:space="preserve"> В  соответствии с приказом от </w:t>
      </w:r>
      <w:r w:rsidR="00621EF0">
        <w:rPr>
          <w:rFonts w:ascii="Times New Roman" w:hAnsi="Times New Roman"/>
          <w:sz w:val="28"/>
          <w:szCs w:val="28"/>
        </w:rPr>
        <w:t>29.11.2013 г. № 61-а «О создании Котировочной</w:t>
      </w:r>
      <w:r w:rsidR="00621EF0" w:rsidRPr="0078307A">
        <w:rPr>
          <w:rFonts w:ascii="Times New Roman" w:hAnsi="Times New Roman"/>
          <w:sz w:val="28"/>
          <w:szCs w:val="28"/>
        </w:rPr>
        <w:t xml:space="preserve"> комиссии по осуществлению закупок для нужд </w:t>
      </w:r>
      <w:r w:rsidR="00621EF0">
        <w:rPr>
          <w:rFonts w:ascii="Times New Roman" w:hAnsi="Times New Roman"/>
          <w:sz w:val="28"/>
          <w:szCs w:val="28"/>
        </w:rPr>
        <w:t>МБУК ССП «</w:t>
      </w:r>
      <w:proofErr w:type="spellStart"/>
      <w:r w:rsidR="00621EF0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621EF0">
        <w:rPr>
          <w:rFonts w:ascii="Times New Roman" w:hAnsi="Times New Roman"/>
          <w:sz w:val="28"/>
          <w:szCs w:val="28"/>
        </w:rPr>
        <w:t xml:space="preserve"> ДК</w:t>
      </w:r>
      <w:r w:rsidR="00C4787B">
        <w:rPr>
          <w:rFonts w:ascii="Times New Roman" w:hAnsi="Times New Roman"/>
          <w:sz w:val="28"/>
          <w:szCs w:val="28"/>
        </w:rPr>
        <w:t>»</w:t>
      </w:r>
      <w:r w:rsidR="0073132D">
        <w:rPr>
          <w:rFonts w:ascii="Times New Roman" w:hAnsi="Times New Roman"/>
          <w:sz w:val="28"/>
          <w:szCs w:val="28"/>
        </w:rPr>
        <w:t xml:space="preserve">, </w:t>
      </w:r>
      <w:r w:rsidR="00621EF0">
        <w:rPr>
          <w:rFonts w:ascii="Times New Roman" w:hAnsi="Times New Roman"/>
          <w:sz w:val="28"/>
          <w:szCs w:val="28"/>
        </w:rPr>
        <w:t xml:space="preserve">председателем </w:t>
      </w:r>
      <w:r w:rsidR="0088418D">
        <w:rPr>
          <w:rFonts w:ascii="Times New Roman" w:hAnsi="Times New Roman"/>
          <w:sz w:val="28"/>
          <w:szCs w:val="28"/>
        </w:rPr>
        <w:t xml:space="preserve"> комиссии</w:t>
      </w:r>
      <w:r w:rsidR="00621EF0">
        <w:rPr>
          <w:rFonts w:ascii="Times New Roman" w:hAnsi="Times New Roman"/>
          <w:sz w:val="28"/>
          <w:szCs w:val="28"/>
        </w:rPr>
        <w:t xml:space="preserve"> является</w:t>
      </w:r>
      <w:r w:rsidR="0088418D">
        <w:rPr>
          <w:rFonts w:ascii="Times New Roman" w:hAnsi="Times New Roman"/>
          <w:sz w:val="28"/>
          <w:szCs w:val="28"/>
        </w:rPr>
        <w:t xml:space="preserve">: </w:t>
      </w:r>
      <w:r w:rsidR="00621EF0">
        <w:rPr>
          <w:rFonts w:ascii="Times New Roman" w:hAnsi="Times New Roman"/>
          <w:sz w:val="28"/>
          <w:szCs w:val="28"/>
        </w:rPr>
        <w:t>Попова Ирина Петровна</w:t>
      </w:r>
      <w:r w:rsidR="0088418D">
        <w:rPr>
          <w:rFonts w:ascii="Times New Roman" w:hAnsi="Times New Roman"/>
          <w:sz w:val="28"/>
          <w:szCs w:val="28"/>
        </w:rPr>
        <w:t xml:space="preserve"> – директор</w:t>
      </w:r>
      <w:r w:rsidR="00947505">
        <w:rPr>
          <w:rFonts w:ascii="Times New Roman" w:hAnsi="Times New Roman"/>
          <w:sz w:val="28"/>
          <w:szCs w:val="28"/>
        </w:rPr>
        <w:t xml:space="preserve"> МБУК СС</w:t>
      </w:r>
      <w:r w:rsidR="00854150">
        <w:rPr>
          <w:rFonts w:ascii="Times New Roman" w:hAnsi="Times New Roman"/>
          <w:sz w:val="28"/>
          <w:szCs w:val="28"/>
        </w:rPr>
        <w:t xml:space="preserve">П </w:t>
      </w:r>
      <w:r w:rsidR="0094750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1EF0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621EF0">
        <w:rPr>
          <w:rFonts w:ascii="Times New Roman" w:hAnsi="Times New Roman"/>
          <w:sz w:val="28"/>
          <w:szCs w:val="28"/>
        </w:rPr>
        <w:t xml:space="preserve"> ДК</w:t>
      </w:r>
      <w:r w:rsidR="00947505">
        <w:rPr>
          <w:rFonts w:ascii="Times New Roman" w:hAnsi="Times New Roman"/>
          <w:sz w:val="28"/>
          <w:szCs w:val="28"/>
        </w:rPr>
        <w:t>»;</w:t>
      </w:r>
      <w:r w:rsidR="00621EF0">
        <w:rPr>
          <w:rFonts w:ascii="Times New Roman" w:hAnsi="Times New Roman"/>
          <w:sz w:val="28"/>
          <w:szCs w:val="28"/>
        </w:rPr>
        <w:t xml:space="preserve"> </w:t>
      </w:r>
      <w:r w:rsidRPr="004B1FBB">
        <w:rPr>
          <w:rFonts w:ascii="Times New Roman" w:hAnsi="Times New Roman"/>
          <w:sz w:val="28"/>
          <w:szCs w:val="28"/>
        </w:rPr>
        <w:t xml:space="preserve">что соответствует требованиям части 3 статьи 39 Федерального </w:t>
      </w:r>
      <w:r w:rsidR="00854150" w:rsidRPr="004B1FBB">
        <w:rPr>
          <w:rFonts w:ascii="Times New Roman" w:hAnsi="Times New Roman"/>
          <w:sz w:val="28"/>
          <w:szCs w:val="28"/>
        </w:rPr>
        <w:t>закона № 44-ФЗ, а также утверждено</w:t>
      </w:r>
      <w:r w:rsidR="0073132D" w:rsidRPr="004B1FBB">
        <w:rPr>
          <w:rFonts w:ascii="Times New Roman" w:hAnsi="Times New Roman"/>
          <w:sz w:val="28"/>
          <w:szCs w:val="28"/>
        </w:rPr>
        <w:t xml:space="preserve"> Положение </w:t>
      </w:r>
      <w:r w:rsidRPr="004B1FBB">
        <w:rPr>
          <w:rFonts w:ascii="Times New Roman" w:hAnsi="Times New Roman"/>
          <w:sz w:val="28"/>
          <w:szCs w:val="28"/>
        </w:rPr>
        <w:t xml:space="preserve"> </w:t>
      </w:r>
      <w:r w:rsidR="0073132D" w:rsidRPr="004B1FBB">
        <w:rPr>
          <w:rFonts w:ascii="Times New Roman" w:hAnsi="Times New Roman"/>
          <w:sz w:val="28"/>
          <w:szCs w:val="28"/>
        </w:rPr>
        <w:t xml:space="preserve">о создании и </w:t>
      </w:r>
      <w:r w:rsidRPr="004B1FBB">
        <w:rPr>
          <w:rFonts w:ascii="Times New Roman" w:hAnsi="Times New Roman"/>
          <w:sz w:val="28"/>
          <w:szCs w:val="28"/>
        </w:rPr>
        <w:t>поряд</w:t>
      </w:r>
      <w:r w:rsidR="0073132D" w:rsidRPr="004B1FBB">
        <w:rPr>
          <w:rFonts w:ascii="Times New Roman" w:hAnsi="Times New Roman"/>
          <w:sz w:val="28"/>
          <w:szCs w:val="28"/>
        </w:rPr>
        <w:t>ке работы котировочной комиссии</w:t>
      </w:r>
      <w:r w:rsidRPr="004B1FBB">
        <w:rPr>
          <w:rFonts w:ascii="Times New Roman" w:hAnsi="Times New Roman"/>
          <w:sz w:val="28"/>
          <w:szCs w:val="28"/>
        </w:rPr>
        <w:t xml:space="preserve"> согласно Приложению 2 к указанному приказу. Согласно требованию части 5 статьи 39 Федерального закона № 44-ФЗ Заказчик включает в состав комиссии преимущественно лиц, прошедших профессиональную подготовку или повышение квалификации в сфере закупок, а также лиц, обладающих специальными знаниями, относящимися к объекту закупки. При проверке ус</w:t>
      </w:r>
      <w:r w:rsidR="0073132D" w:rsidRPr="004B1FBB">
        <w:rPr>
          <w:rFonts w:ascii="Times New Roman" w:hAnsi="Times New Roman"/>
          <w:sz w:val="28"/>
          <w:szCs w:val="28"/>
        </w:rPr>
        <w:t xml:space="preserve">тановлено, что два члена Котировочной </w:t>
      </w:r>
      <w:r w:rsidRPr="004B1FBB">
        <w:rPr>
          <w:rFonts w:ascii="Times New Roman" w:hAnsi="Times New Roman"/>
          <w:sz w:val="28"/>
          <w:szCs w:val="28"/>
        </w:rPr>
        <w:t xml:space="preserve">комиссии прошли повышение квалификации в сфере закупок по программе «Управление </w:t>
      </w:r>
      <w:r w:rsidR="0073132D" w:rsidRPr="004B1FBB">
        <w:rPr>
          <w:rFonts w:ascii="Times New Roman" w:hAnsi="Times New Roman"/>
          <w:sz w:val="28"/>
          <w:szCs w:val="28"/>
        </w:rPr>
        <w:t>закупками в контрактной системе».</w:t>
      </w:r>
      <w:r w:rsidRPr="004B1FBB">
        <w:rPr>
          <w:rFonts w:ascii="Times New Roman" w:hAnsi="Times New Roman"/>
          <w:sz w:val="28"/>
          <w:szCs w:val="28"/>
        </w:rPr>
        <w:t xml:space="preserve"> </w:t>
      </w:r>
    </w:p>
    <w:p w:rsidR="00520484" w:rsidRDefault="00EA642A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 w:rsidRPr="004B1FBB">
        <w:rPr>
          <w:rFonts w:ascii="Times New Roman" w:hAnsi="Times New Roman"/>
          <w:sz w:val="28"/>
          <w:szCs w:val="28"/>
        </w:rPr>
        <w:t>Согласно информации, предоставленной</w:t>
      </w:r>
      <w:r w:rsidR="002A7B50" w:rsidRPr="004B1FBB">
        <w:rPr>
          <w:rFonts w:ascii="Times New Roman" w:hAnsi="Times New Roman"/>
          <w:sz w:val="28"/>
          <w:szCs w:val="28"/>
        </w:rPr>
        <w:t xml:space="preserve"> МБУК </w:t>
      </w:r>
      <w:r w:rsidR="009D791F" w:rsidRPr="004B1FBB">
        <w:rPr>
          <w:rFonts w:ascii="Times New Roman" w:hAnsi="Times New Roman"/>
          <w:sz w:val="28"/>
          <w:szCs w:val="28"/>
        </w:rPr>
        <w:t>С</w:t>
      </w:r>
      <w:r w:rsidR="002A7B50" w:rsidRPr="004B1FBB">
        <w:rPr>
          <w:rFonts w:ascii="Times New Roman" w:hAnsi="Times New Roman"/>
          <w:sz w:val="28"/>
          <w:szCs w:val="28"/>
        </w:rPr>
        <w:t>СП «</w:t>
      </w:r>
      <w:proofErr w:type="spellStart"/>
      <w:r w:rsidR="00621EF0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621EF0">
        <w:rPr>
          <w:rFonts w:ascii="Times New Roman" w:hAnsi="Times New Roman"/>
          <w:sz w:val="28"/>
          <w:szCs w:val="28"/>
        </w:rPr>
        <w:t xml:space="preserve"> ДК</w:t>
      </w:r>
      <w:r w:rsidR="002A7B50" w:rsidRPr="004B1FBB">
        <w:rPr>
          <w:rFonts w:ascii="Times New Roman" w:hAnsi="Times New Roman"/>
          <w:sz w:val="28"/>
          <w:szCs w:val="28"/>
        </w:rPr>
        <w:t xml:space="preserve">»  </w:t>
      </w:r>
      <w:r w:rsidRPr="004B1FBB">
        <w:rPr>
          <w:rFonts w:ascii="Times New Roman" w:hAnsi="Times New Roman"/>
          <w:sz w:val="28"/>
          <w:szCs w:val="28"/>
        </w:rPr>
        <w:t xml:space="preserve"> </w:t>
      </w:r>
      <w:r w:rsidR="009D791F" w:rsidRPr="004B1FBB">
        <w:rPr>
          <w:rFonts w:ascii="Times New Roman" w:hAnsi="Times New Roman"/>
          <w:sz w:val="28"/>
          <w:szCs w:val="28"/>
        </w:rPr>
        <w:t>в период с 01.01</w:t>
      </w:r>
      <w:r w:rsidR="00B82D27">
        <w:rPr>
          <w:rFonts w:ascii="Times New Roman" w:hAnsi="Times New Roman"/>
          <w:sz w:val="28"/>
          <w:szCs w:val="28"/>
        </w:rPr>
        <w:t>.2016</w:t>
      </w:r>
      <w:r w:rsidR="009D791F" w:rsidRPr="004B1FBB">
        <w:rPr>
          <w:rFonts w:ascii="Times New Roman" w:hAnsi="Times New Roman"/>
          <w:sz w:val="28"/>
          <w:szCs w:val="28"/>
        </w:rPr>
        <w:t xml:space="preserve"> г по </w:t>
      </w:r>
      <w:r w:rsidR="00B82D27">
        <w:rPr>
          <w:rFonts w:ascii="Times New Roman" w:hAnsi="Times New Roman"/>
          <w:sz w:val="28"/>
          <w:szCs w:val="28"/>
        </w:rPr>
        <w:t>30.09.2016</w:t>
      </w:r>
      <w:r w:rsidR="009D791F" w:rsidRPr="004B1FBB">
        <w:rPr>
          <w:rFonts w:ascii="Times New Roman" w:hAnsi="Times New Roman"/>
          <w:sz w:val="28"/>
          <w:szCs w:val="28"/>
        </w:rPr>
        <w:t xml:space="preserve"> </w:t>
      </w:r>
      <w:r w:rsidRPr="004B1FBB">
        <w:rPr>
          <w:rFonts w:ascii="Times New Roman" w:hAnsi="Times New Roman"/>
          <w:sz w:val="28"/>
          <w:szCs w:val="28"/>
        </w:rPr>
        <w:t xml:space="preserve">г.  за счет средств местного бюджета было </w:t>
      </w:r>
      <w:r w:rsidR="0030362A">
        <w:rPr>
          <w:rFonts w:ascii="Times New Roman" w:hAnsi="Times New Roman"/>
          <w:sz w:val="28"/>
          <w:szCs w:val="28"/>
        </w:rPr>
        <w:t>заключено</w:t>
      </w:r>
      <w:r w:rsidR="006D49DC" w:rsidRPr="004B1FBB">
        <w:rPr>
          <w:rFonts w:ascii="Times New Roman" w:hAnsi="Times New Roman"/>
          <w:sz w:val="28"/>
          <w:szCs w:val="28"/>
        </w:rPr>
        <w:t xml:space="preserve"> </w:t>
      </w:r>
      <w:r w:rsidR="00D6730E">
        <w:rPr>
          <w:rFonts w:ascii="Times New Roman" w:hAnsi="Times New Roman"/>
          <w:sz w:val="28"/>
          <w:szCs w:val="28"/>
        </w:rPr>
        <w:t>23</w:t>
      </w:r>
      <w:r w:rsidR="006D49DC" w:rsidRPr="004B1FBB">
        <w:rPr>
          <w:rFonts w:ascii="Times New Roman" w:hAnsi="Times New Roman"/>
          <w:sz w:val="28"/>
          <w:szCs w:val="28"/>
        </w:rPr>
        <w:t xml:space="preserve"> </w:t>
      </w:r>
      <w:r w:rsidR="008C181A" w:rsidRPr="004B1FBB">
        <w:rPr>
          <w:rFonts w:ascii="Times New Roman" w:hAnsi="Times New Roman"/>
          <w:sz w:val="28"/>
          <w:szCs w:val="28"/>
        </w:rPr>
        <w:t xml:space="preserve"> </w:t>
      </w:r>
      <w:r w:rsidR="0030362A">
        <w:rPr>
          <w:rFonts w:ascii="Times New Roman" w:hAnsi="Times New Roman"/>
          <w:sz w:val="28"/>
          <w:szCs w:val="28"/>
        </w:rPr>
        <w:t>договоров</w:t>
      </w:r>
      <w:r w:rsidR="00C34A11" w:rsidRPr="004B1FBB">
        <w:rPr>
          <w:rFonts w:ascii="Times New Roman" w:hAnsi="Times New Roman"/>
          <w:sz w:val="28"/>
          <w:szCs w:val="28"/>
        </w:rPr>
        <w:t xml:space="preserve">  на </w:t>
      </w:r>
      <w:r w:rsidR="0030362A" w:rsidRPr="0030362A">
        <w:rPr>
          <w:rFonts w:ascii="Times New Roman" w:hAnsi="Times New Roman"/>
          <w:sz w:val="28"/>
          <w:szCs w:val="28"/>
        </w:rPr>
        <w:t xml:space="preserve">сумму </w:t>
      </w:r>
      <w:r w:rsidR="00D6730E">
        <w:rPr>
          <w:rFonts w:ascii="Times New Roman" w:hAnsi="Times New Roman"/>
          <w:sz w:val="28"/>
          <w:szCs w:val="28"/>
        </w:rPr>
        <w:t>382479,75</w:t>
      </w:r>
      <w:r w:rsidR="00064700" w:rsidRPr="0030362A">
        <w:rPr>
          <w:rFonts w:ascii="Times New Roman" w:hAnsi="Times New Roman"/>
          <w:sz w:val="28"/>
          <w:szCs w:val="28"/>
        </w:rPr>
        <w:t xml:space="preserve"> </w:t>
      </w:r>
      <w:r w:rsidRPr="0030362A">
        <w:rPr>
          <w:rFonts w:ascii="Times New Roman" w:hAnsi="Times New Roman"/>
          <w:sz w:val="28"/>
          <w:szCs w:val="28"/>
        </w:rPr>
        <w:t>рубл</w:t>
      </w:r>
      <w:r w:rsidR="00C34A11" w:rsidRPr="0030362A">
        <w:rPr>
          <w:rFonts w:ascii="Times New Roman" w:hAnsi="Times New Roman"/>
          <w:sz w:val="28"/>
          <w:szCs w:val="28"/>
        </w:rPr>
        <w:t>я</w:t>
      </w:r>
      <w:r w:rsidR="0047719F">
        <w:rPr>
          <w:rFonts w:ascii="Times New Roman" w:hAnsi="Times New Roman"/>
          <w:sz w:val="28"/>
          <w:szCs w:val="28"/>
        </w:rPr>
        <w:t>, в том числе:</w:t>
      </w:r>
    </w:p>
    <w:p w:rsidR="005E1679" w:rsidRPr="00520484" w:rsidRDefault="00402357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 w:rsidRPr="00402357">
        <w:rPr>
          <w:rFonts w:ascii="Times New Roman" w:hAnsi="Times New Roman"/>
          <w:b/>
          <w:sz w:val="28"/>
          <w:szCs w:val="28"/>
        </w:rPr>
        <w:t xml:space="preserve"> Осуществление  закупки у единственного поставщика (исполнителя,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357">
        <w:rPr>
          <w:rFonts w:ascii="Times New Roman" w:hAnsi="Times New Roman"/>
          <w:b/>
          <w:sz w:val="28"/>
          <w:szCs w:val="28"/>
        </w:rPr>
        <w:t>подрядчика).</w:t>
      </w:r>
    </w:p>
    <w:p w:rsidR="00D60266" w:rsidRDefault="009D6156" w:rsidP="00D60266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0E66">
        <w:rPr>
          <w:rFonts w:ascii="Times New Roman" w:hAnsi="Times New Roman"/>
          <w:sz w:val="28"/>
          <w:szCs w:val="28"/>
        </w:rPr>
        <w:t>МБУК ССП «</w:t>
      </w:r>
      <w:proofErr w:type="spellStart"/>
      <w:r w:rsidR="00713C1B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713C1B">
        <w:rPr>
          <w:rFonts w:ascii="Times New Roman" w:hAnsi="Times New Roman"/>
          <w:sz w:val="28"/>
          <w:szCs w:val="28"/>
        </w:rPr>
        <w:t xml:space="preserve"> ДК</w:t>
      </w:r>
      <w:r w:rsidR="008C181A">
        <w:rPr>
          <w:rFonts w:ascii="Times New Roman" w:hAnsi="Times New Roman"/>
          <w:sz w:val="28"/>
          <w:szCs w:val="28"/>
        </w:rPr>
        <w:t xml:space="preserve">»   </w:t>
      </w:r>
      <w:r w:rsidR="00642642">
        <w:rPr>
          <w:rFonts w:ascii="Times New Roman" w:hAnsi="Times New Roman"/>
          <w:sz w:val="28"/>
          <w:szCs w:val="28"/>
        </w:rPr>
        <w:t xml:space="preserve"> на основании  пункт</w:t>
      </w:r>
      <w:r w:rsidR="00E40BA9">
        <w:rPr>
          <w:rFonts w:ascii="Times New Roman" w:hAnsi="Times New Roman"/>
          <w:sz w:val="28"/>
          <w:szCs w:val="28"/>
        </w:rPr>
        <w:t>а</w:t>
      </w:r>
      <w:r w:rsidR="00713C1B">
        <w:rPr>
          <w:rFonts w:ascii="Times New Roman" w:hAnsi="Times New Roman"/>
          <w:sz w:val="28"/>
          <w:szCs w:val="28"/>
        </w:rPr>
        <w:t xml:space="preserve"> 4</w:t>
      </w:r>
      <w:r w:rsidR="00642642">
        <w:rPr>
          <w:rFonts w:ascii="Times New Roman" w:hAnsi="Times New Roman"/>
          <w:sz w:val="28"/>
          <w:szCs w:val="28"/>
        </w:rPr>
        <w:t xml:space="preserve"> части 1 статьи 93 Федерально</w:t>
      </w:r>
      <w:r w:rsidR="008C181A">
        <w:rPr>
          <w:rFonts w:ascii="Times New Roman" w:hAnsi="Times New Roman"/>
          <w:sz w:val="28"/>
          <w:szCs w:val="28"/>
        </w:rPr>
        <w:t xml:space="preserve">го закона от 05.04.2013 №44-ФЗ  </w:t>
      </w:r>
      <w:r w:rsidR="006D49DC">
        <w:rPr>
          <w:rFonts w:ascii="Times New Roman" w:hAnsi="Times New Roman"/>
          <w:sz w:val="28"/>
          <w:szCs w:val="28"/>
        </w:rPr>
        <w:t>заключен</w:t>
      </w:r>
      <w:r w:rsidR="00713C1B">
        <w:rPr>
          <w:rFonts w:ascii="Times New Roman" w:hAnsi="Times New Roman"/>
          <w:sz w:val="28"/>
          <w:szCs w:val="28"/>
        </w:rPr>
        <w:t xml:space="preserve">о </w:t>
      </w:r>
      <w:r w:rsidR="00626500">
        <w:rPr>
          <w:rFonts w:ascii="Times New Roman" w:hAnsi="Times New Roman"/>
          <w:sz w:val="28"/>
          <w:szCs w:val="28"/>
        </w:rPr>
        <w:t>23</w:t>
      </w:r>
      <w:r w:rsidR="006D49DC">
        <w:rPr>
          <w:rFonts w:ascii="Times New Roman" w:hAnsi="Times New Roman"/>
          <w:sz w:val="28"/>
          <w:szCs w:val="28"/>
        </w:rPr>
        <w:t xml:space="preserve"> договор</w:t>
      </w:r>
      <w:r w:rsidR="00713C1B">
        <w:rPr>
          <w:rFonts w:ascii="Times New Roman" w:hAnsi="Times New Roman"/>
          <w:sz w:val="28"/>
          <w:szCs w:val="28"/>
        </w:rPr>
        <w:t xml:space="preserve">ов  на сумму </w:t>
      </w:r>
      <w:r w:rsidR="00AE304C">
        <w:rPr>
          <w:rFonts w:ascii="Times New Roman" w:hAnsi="Times New Roman"/>
          <w:sz w:val="28"/>
          <w:szCs w:val="28"/>
        </w:rPr>
        <w:t>382479,75</w:t>
      </w:r>
      <w:r w:rsidR="006D49DC">
        <w:rPr>
          <w:rFonts w:ascii="Times New Roman" w:hAnsi="Times New Roman"/>
          <w:sz w:val="28"/>
          <w:szCs w:val="28"/>
        </w:rPr>
        <w:t xml:space="preserve"> руб.</w:t>
      </w:r>
      <w:r w:rsidR="00713C1B" w:rsidRPr="00713C1B">
        <w:rPr>
          <w:rFonts w:ascii="Times New Roman" w:hAnsi="Times New Roman"/>
          <w:sz w:val="28"/>
          <w:szCs w:val="28"/>
        </w:rPr>
        <w:t xml:space="preserve"> </w:t>
      </w:r>
      <w:r w:rsidR="00713C1B" w:rsidRPr="00561B2D">
        <w:rPr>
          <w:rFonts w:ascii="Times New Roman" w:hAnsi="Times New Roman"/>
          <w:sz w:val="28"/>
          <w:szCs w:val="28"/>
        </w:rPr>
        <w:t>(см</w:t>
      </w:r>
      <w:proofErr w:type="gramStart"/>
      <w:r w:rsidR="00713C1B" w:rsidRPr="00561B2D">
        <w:rPr>
          <w:rFonts w:ascii="Times New Roman" w:hAnsi="Times New Roman"/>
          <w:sz w:val="28"/>
          <w:szCs w:val="28"/>
        </w:rPr>
        <w:t>.Т</w:t>
      </w:r>
      <w:proofErr w:type="gramEnd"/>
      <w:r w:rsidR="00713C1B" w:rsidRPr="00561B2D">
        <w:rPr>
          <w:rFonts w:ascii="Times New Roman" w:hAnsi="Times New Roman"/>
          <w:sz w:val="28"/>
          <w:szCs w:val="28"/>
        </w:rPr>
        <w:t>аблица № 1).</w:t>
      </w:r>
    </w:p>
    <w:p w:rsidR="00402357" w:rsidRPr="00A83101" w:rsidRDefault="00A83101" w:rsidP="00D2209A">
      <w:pPr>
        <w:tabs>
          <w:tab w:val="left" w:pos="968"/>
        </w:tabs>
        <w:jc w:val="both"/>
        <w:rPr>
          <w:rFonts w:ascii="Times New Roman" w:hAnsi="Times New Roman"/>
          <w:b/>
          <w:sz w:val="28"/>
          <w:szCs w:val="28"/>
        </w:rPr>
      </w:pPr>
      <w:r w:rsidRPr="00A83101">
        <w:rPr>
          <w:rFonts w:ascii="Times New Roman" w:hAnsi="Times New Roman"/>
          <w:b/>
          <w:sz w:val="28"/>
          <w:szCs w:val="28"/>
        </w:rPr>
        <w:t>Осуществление закупок путем проведения открытого аукциона  в электронной форме.</w:t>
      </w:r>
    </w:p>
    <w:p w:rsidR="009D6156" w:rsidRDefault="00A83101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D6156">
        <w:rPr>
          <w:rFonts w:ascii="Times New Roman" w:hAnsi="Times New Roman"/>
          <w:sz w:val="28"/>
          <w:szCs w:val="28"/>
        </w:rPr>
        <w:t xml:space="preserve">   </w:t>
      </w:r>
      <w:r w:rsidR="00BD1768">
        <w:rPr>
          <w:rFonts w:ascii="Times New Roman" w:hAnsi="Times New Roman"/>
          <w:sz w:val="28"/>
          <w:szCs w:val="28"/>
        </w:rPr>
        <w:t>В проверяемом периоде</w:t>
      </w:r>
      <w:r>
        <w:rPr>
          <w:rFonts w:ascii="Times New Roman" w:hAnsi="Times New Roman"/>
          <w:sz w:val="28"/>
          <w:szCs w:val="28"/>
        </w:rPr>
        <w:t xml:space="preserve"> закупки путем проведения открытого аукциона в электронной форме не проводились.</w:t>
      </w:r>
    </w:p>
    <w:p w:rsidR="00A83101" w:rsidRPr="009D6156" w:rsidRDefault="009D6156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3101" w:rsidRPr="00BD1768">
        <w:rPr>
          <w:rFonts w:ascii="Times New Roman" w:hAnsi="Times New Roman"/>
          <w:b/>
          <w:sz w:val="28"/>
          <w:szCs w:val="28"/>
        </w:rPr>
        <w:t>Осуществление закупок путем проведения запроса котировок.</w:t>
      </w:r>
    </w:p>
    <w:p w:rsidR="009D6156" w:rsidRDefault="009D6156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3101">
        <w:rPr>
          <w:rFonts w:ascii="Times New Roman" w:hAnsi="Times New Roman"/>
          <w:sz w:val="28"/>
          <w:szCs w:val="28"/>
        </w:rPr>
        <w:t xml:space="preserve">  Размещение заказов путем запроса котировок в проверяемом </w:t>
      </w:r>
      <w:r w:rsidR="00BD1768">
        <w:rPr>
          <w:rFonts w:ascii="Times New Roman" w:hAnsi="Times New Roman"/>
          <w:sz w:val="28"/>
          <w:szCs w:val="28"/>
        </w:rPr>
        <w:t xml:space="preserve"> периоде не осуществлялось</w:t>
      </w:r>
      <w:r>
        <w:rPr>
          <w:rFonts w:ascii="Times New Roman" w:hAnsi="Times New Roman"/>
          <w:sz w:val="28"/>
          <w:szCs w:val="28"/>
        </w:rPr>
        <w:t>.</w:t>
      </w:r>
    </w:p>
    <w:p w:rsidR="00F719B7" w:rsidRPr="009D6156" w:rsidRDefault="00F719B7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 w:rsidRPr="00F719B7">
        <w:rPr>
          <w:rFonts w:ascii="Times New Roman" w:hAnsi="Times New Roman"/>
          <w:b/>
          <w:sz w:val="28"/>
          <w:szCs w:val="28"/>
        </w:rPr>
        <w:t xml:space="preserve"> Осуществление закупок у субъекта малого предпринимательства.</w:t>
      </w:r>
    </w:p>
    <w:p w:rsidR="00A83101" w:rsidRDefault="009D6156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719B7">
        <w:rPr>
          <w:rFonts w:ascii="Times New Roman" w:hAnsi="Times New Roman"/>
          <w:sz w:val="28"/>
          <w:szCs w:val="28"/>
        </w:rPr>
        <w:t xml:space="preserve"> Закупок товаров, работ, услуг у субъекта малого предпринимательства не осуществлялось.</w:t>
      </w:r>
    </w:p>
    <w:p w:rsidR="00AE304C" w:rsidRDefault="00AE304C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</w:p>
    <w:p w:rsidR="00AE304C" w:rsidRDefault="00AE304C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</w:p>
    <w:p w:rsidR="00AE304C" w:rsidRDefault="00AE304C" w:rsidP="00642642">
      <w:pPr>
        <w:tabs>
          <w:tab w:val="left" w:pos="968"/>
        </w:tabs>
        <w:jc w:val="right"/>
        <w:rPr>
          <w:rFonts w:ascii="Times New Roman" w:hAnsi="Times New Roman"/>
          <w:sz w:val="28"/>
          <w:szCs w:val="28"/>
        </w:rPr>
      </w:pPr>
    </w:p>
    <w:p w:rsidR="002E56B7" w:rsidRDefault="00642642" w:rsidP="00642642">
      <w:pPr>
        <w:tabs>
          <w:tab w:val="left" w:pos="96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958"/>
        <w:gridCol w:w="1168"/>
        <w:gridCol w:w="2410"/>
        <w:gridCol w:w="1984"/>
        <w:gridCol w:w="1701"/>
      </w:tblGrid>
      <w:tr w:rsidR="00EA1600" w:rsidRPr="00F10677" w:rsidTr="00AE304C">
        <w:tc>
          <w:tcPr>
            <w:tcW w:w="709" w:type="dxa"/>
            <w:vMerge w:val="restart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106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gridSpan w:val="3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410" w:type="dxa"/>
            <w:vMerge w:val="restart"/>
          </w:tcPr>
          <w:p w:rsidR="00771BD7" w:rsidRDefault="00771BD7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984" w:type="dxa"/>
            <w:vMerge w:val="restart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677">
              <w:rPr>
                <w:rFonts w:ascii="Times New Roman" w:hAnsi="Times New Roman"/>
                <w:sz w:val="24"/>
                <w:szCs w:val="24"/>
              </w:rPr>
              <w:t>Исполнитель (подрядчик,</w:t>
            </w:r>
            <w:proofErr w:type="gramEnd"/>
          </w:p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поставщик)</w:t>
            </w:r>
          </w:p>
        </w:tc>
        <w:tc>
          <w:tcPr>
            <w:tcW w:w="1701" w:type="dxa"/>
            <w:vMerge w:val="restart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по контракту</w:t>
            </w:r>
          </w:p>
        </w:tc>
      </w:tr>
      <w:tr w:rsidR="00EA1600" w:rsidRPr="00F10677" w:rsidTr="00ED7510">
        <w:tc>
          <w:tcPr>
            <w:tcW w:w="709" w:type="dxa"/>
            <w:vMerge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168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410" w:type="dxa"/>
            <w:vMerge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00" w:rsidRPr="00F10677" w:rsidTr="00ED7510">
        <w:tc>
          <w:tcPr>
            <w:tcW w:w="709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1600" w:rsidRPr="00F10677" w:rsidRDefault="00FC66F6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</w:t>
            </w:r>
          </w:p>
        </w:tc>
        <w:tc>
          <w:tcPr>
            <w:tcW w:w="958" w:type="dxa"/>
          </w:tcPr>
          <w:p w:rsidR="00EA1600" w:rsidRPr="00F10677" w:rsidRDefault="00FC66F6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19/ИКО/1</w:t>
            </w:r>
          </w:p>
        </w:tc>
        <w:tc>
          <w:tcPr>
            <w:tcW w:w="1168" w:type="dxa"/>
          </w:tcPr>
          <w:p w:rsidR="00EA1600" w:rsidRPr="00F10677" w:rsidRDefault="00A03C0F" w:rsidP="00FC66F6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6F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410" w:type="dxa"/>
          </w:tcPr>
          <w:p w:rsidR="00EA1600" w:rsidRPr="00F10677" w:rsidRDefault="00AC2049" w:rsidP="00771BD7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Облуживание  программного продукта</w:t>
            </w:r>
          </w:p>
        </w:tc>
        <w:tc>
          <w:tcPr>
            <w:tcW w:w="1984" w:type="dxa"/>
          </w:tcPr>
          <w:p w:rsidR="00EA1600" w:rsidRPr="00F10677" w:rsidRDefault="00A03C0F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«Аудит-бюро»</w:t>
            </w:r>
          </w:p>
        </w:tc>
        <w:tc>
          <w:tcPr>
            <w:tcW w:w="1701" w:type="dxa"/>
          </w:tcPr>
          <w:p w:rsidR="00EA1600" w:rsidRPr="00F10677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EA1600" w:rsidRPr="00F10677" w:rsidTr="00ED7510">
        <w:tc>
          <w:tcPr>
            <w:tcW w:w="709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1600" w:rsidRPr="00F10677" w:rsidRDefault="00AC2049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958" w:type="dxa"/>
          </w:tcPr>
          <w:p w:rsidR="00EA1600" w:rsidRPr="00F10677" w:rsidRDefault="00AC2049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12-16/</w:t>
            </w:r>
            <w:r w:rsidR="00A0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EA1600" w:rsidRPr="00F10677" w:rsidRDefault="00AC2049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14293</w:t>
            </w:r>
            <w:r w:rsidR="00A03C0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EA1600" w:rsidRPr="00F10677" w:rsidRDefault="00AC2049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1984" w:type="dxa"/>
          </w:tcPr>
          <w:p w:rsidR="00EA1600" w:rsidRPr="00F10677" w:rsidRDefault="00AC2049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«Офисный 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A1600" w:rsidRPr="00F10677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EA1600" w:rsidRPr="00F10677" w:rsidTr="00ED7510">
        <w:tc>
          <w:tcPr>
            <w:tcW w:w="709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1600" w:rsidRPr="00F10677" w:rsidRDefault="00AC2049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958" w:type="dxa"/>
          </w:tcPr>
          <w:p w:rsidR="00EA1600" w:rsidRPr="00F10677" w:rsidRDefault="00421A3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13-16/3</w:t>
            </w:r>
          </w:p>
        </w:tc>
        <w:tc>
          <w:tcPr>
            <w:tcW w:w="1168" w:type="dxa"/>
          </w:tcPr>
          <w:p w:rsidR="00EA1600" w:rsidRPr="00F10677" w:rsidRDefault="00421A3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</w:t>
            </w:r>
            <w:r w:rsidR="00EA16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EA1600" w:rsidRPr="00F10677" w:rsidRDefault="00421A37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облуживания орг. техники</w:t>
            </w:r>
          </w:p>
        </w:tc>
        <w:tc>
          <w:tcPr>
            <w:tcW w:w="1984" w:type="dxa"/>
          </w:tcPr>
          <w:p w:rsidR="00EA1600" w:rsidRPr="00F10677" w:rsidRDefault="00A03C0F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«Офисный 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A1600" w:rsidRPr="00F10677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исполнении</w:t>
            </w:r>
          </w:p>
        </w:tc>
      </w:tr>
      <w:tr w:rsidR="00EA1600" w:rsidRPr="00F10677" w:rsidTr="00ED7510">
        <w:tc>
          <w:tcPr>
            <w:tcW w:w="709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15.01.2016</w:t>
            </w:r>
          </w:p>
        </w:tc>
        <w:tc>
          <w:tcPr>
            <w:tcW w:w="958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74/4</w:t>
            </w:r>
          </w:p>
        </w:tc>
        <w:tc>
          <w:tcPr>
            <w:tcW w:w="1168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6383,39</w:t>
            </w:r>
          </w:p>
        </w:tc>
        <w:tc>
          <w:tcPr>
            <w:tcW w:w="2410" w:type="dxa"/>
          </w:tcPr>
          <w:p w:rsidR="00EA1600" w:rsidRDefault="00C36EBC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Тех. обслуживание газового оборудования</w:t>
            </w:r>
          </w:p>
        </w:tc>
        <w:tc>
          <w:tcPr>
            <w:tcW w:w="1984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Таганрогмежрайгаз</w:t>
            </w:r>
            <w:proofErr w:type="spellEnd"/>
            <w:r w:rsidR="00A03C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A1600" w:rsidRDefault="001E550E" w:rsidP="00146A51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E9D"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EA1600" w:rsidRPr="00F10677" w:rsidTr="00ED7510">
        <w:tc>
          <w:tcPr>
            <w:tcW w:w="709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26.01.2016</w:t>
            </w:r>
          </w:p>
        </w:tc>
        <w:tc>
          <w:tcPr>
            <w:tcW w:w="958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2600,00</w:t>
            </w:r>
          </w:p>
        </w:tc>
        <w:tc>
          <w:tcPr>
            <w:tcW w:w="2410" w:type="dxa"/>
          </w:tcPr>
          <w:p w:rsidR="00EA1600" w:rsidRPr="00C36EBC" w:rsidRDefault="00C36EBC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втомат. «Арбат»</w:t>
            </w:r>
          </w:p>
        </w:tc>
        <w:tc>
          <w:tcPr>
            <w:tcW w:w="1984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Ефремов В.С.</w:t>
            </w:r>
          </w:p>
        </w:tc>
        <w:tc>
          <w:tcPr>
            <w:tcW w:w="1701" w:type="dxa"/>
          </w:tcPr>
          <w:p w:rsidR="00EA1600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EA1600" w:rsidRPr="00F10677" w:rsidTr="00ED7510">
        <w:tc>
          <w:tcPr>
            <w:tcW w:w="709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EA1600" w:rsidRPr="00A03C0F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26.01.2016</w:t>
            </w:r>
          </w:p>
        </w:tc>
        <w:tc>
          <w:tcPr>
            <w:tcW w:w="958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EA1600" w:rsidRDefault="00C36EBC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B7668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EA1600" w:rsidRDefault="00C36EBC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охране</w:t>
            </w:r>
            <w:proofErr w:type="gramEnd"/>
          </w:p>
        </w:tc>
        <w:tc>
          <w:tcPr>
            <w:tcW w:w="1984" w:type="dxa"/>
          </w:tcPr>
          <w:p w:rsidR="00EA1600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центр «Образование плюс»</w:t>
            </w:r>
          </w:p>
        </w:tc>
        <w:tc>
          <w:tcPr>
            <w:tcW w:w="1701" w:type="dxa"/>
          </w:tcPr>
          <w:p w:rsidR="00EA1600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EA1600" w:rsidRPr="00F10677" w:rsidTr="00ED7510">
        <w:tc>
          <w:tcPr>
            <w:tcW w:w="709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A1600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26.01.2016</w:t>
            </w:r>
          </w:p>
        </w:tc>
        <w:tc>
          <w:tcPr>
            <w:tcW w:w="958" w:type="dxa"/>
          </w:tcPr>
          <w:p w:rsidR="00EA1600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EA1600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2410" w:type="dxa"/>
          </w:tcPr>
          <w:p w:rsidR="00EA1600" w:rsidRDefault="00B76688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ПБ</w:t>
            </w:r>
            <w:proofErr w:type="gramEnd"/>
          </w:p>
        </w:tc>
        <w:tc>
          <w:tcPr>
            <w:tcW w:w="1984" w:type="dxa"/>
          </w:tcPr>
          <w:p w:rsidR="00EA1600" w:rsidRDefault="00B76688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центр «Образование плюс»</w:t>
            </w:r>
          </w:p>
        </w:tc>
        <w:tc>
          <w:tcPr>
            <w:tcW w:w="1701" w:type="dxa"/>
          </w:tcPr>
          <w:p w:rsidR="00EA1600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ED7510">
        <w:tc>
          <w:tcPr>
            <w:tcW w:w="709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95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8760,00</w:t>
            </w:r>
          </w:p>
        </w:tc>
        <w:tc>
          <w:tcPr>
            <w:tcW w:w="2410" w:type="dxa"/>
          </w:tcPr>
          <w:p w:rsidR="00B76688" w:rsidRDefault="00B76688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B76688" w:rsidRDefault="00B76688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ППЖКХ»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исполнении</w:t>
            </w:r>
          </w:p>
        </w:tc>
      </w:tr>
      <w:tr w:rsidR="00B76688" w:rsidRPr="00F10677" w:rsidTr="00ED7510">
        <w:tc>
          <w:tcPr>
            <w:tcW w:w="709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95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  <w:tc>
          <w:tcPr>
            <w:tcW w:w="116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54154,00</w:t>
            </w:r>
          </w:p>
        </w:tc>
        <w:tc>
          <w:tcPr>
            <w:tcW w:w="2410" w:type="dxa"/>
          </w:tcPr>
          <w:p w:rsidR="00B76688" w:rsidRDefault="00B76688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 здания</w:t>
            </w:r>
          </w:p>
        </w:tc>
        <w:tc>
          <w:tcPr>
            <w:tcW w:w="1984" w:type="dxa"/>
          </w:tcPr>
          <w:p w:rsidR="00B76688" w:rsidRDefault="00B76688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Хоменко А.П.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ED7510">
        <w:tc>
          <w:tcPr>
            <w:tcW w:w="709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04.03.2016</w:t>
            </w:r>
          </w:p>
        </w:tc>
        <w:tc>
          <w:tcPr>
            <w:tcW w:w="95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146-16/10</w:t>
            </w:r>
          </w:p>
        </w:tc>
        <w:tc>
          <w:tcPr>
            <w:tcW w:w="116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21107,00</w:t>
            </w:r>
          </w:p>
        </w:tc>
        <w:tc>
          <w:tcPr>
            <w:tcW w:w="2410" w:type="dxa"/>
          </w:tcPr>
          <w:p w:rsidR="00B76688" w:rsidRDefault="00B76688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984" w:type="dxa"/>
          </w:tcPr>
          <w:p w:rsidR="00B76688" w:rsidRDefault="00B76688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«Офисный 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ED7510">
        <w:tc>
          <w:tcPr>
            <w:tcW w:w="709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</w:t>
            </w:r>
          </w:p>
        </w:tc>
        <w:tc>
          <w:tcPr>
            <w:tcW w:w="95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81/11</w:t>
            </w:r>
          </w:p>
        </w:tc>
        <w:tc>
          <w:tcPr>
            <w:tcW w:w="1168" w:type="dxa"/>
          </w:tcPr>
          <w:p w:rsidR="00B76688" w:rsidRDefault="00B76688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83786</w:t>
            </w:r>
            <w:r w:rsidR="00ED75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B76688" w:rsidRDefault="00B76688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авар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вакуац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системы</w:t>
            </w:r>
          </w:p>
        </w:tc>
        <w:tc>
          <w:tcPr>
            <w:tcW w:w="1984" w:type="dxa"/>
          </w:tcPr>
          <w:p w:rsidR="00B76688" w:rsidRDefault="00ED7510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771BD7">
        <w:trPr>
          <w:trHeight w:val="412"/>
        </w:trPr>
        <w:tc>
          <w:tcPr>
            <w:tcW w:w="709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95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27000,00</w:t>
            </w:r>
          </w:p>
        </w:tc>
        <w:tc>
          <w:tcPr>
            <w:tcW w:w="2410" w:type="dxa"/>
          </w:tcPr>
          <w:p w:rsidR="00B76688" w:rsidRDefault="00ED7510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</w:t>
            </w:r>
          </w:p>
        </w:tc>
        <w:tc>
          <w:tcPr>
            <w:tcW w:w="1984" w:type="dxa"/>
          </w:tcPr>
          <w:p w:rsidR="00B76688" w:rsidRDefault="00ED7510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А.Д.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ED7510">
        <w:tc>
          <w:tcPr>
            <w:tcW w:w="709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06.07.2016</w:t>
            </w:r>
          </w:p>
        </w:tc>
        <w:tc>
          <w:tcPr>
            <w:tcW w:w="95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176/ИКО/13</w:t>
            </w:r>
          </w:p>
        </w:tc>
        <w:tc>
          <w:tcPr>
            <w:tcW w:w="116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2410" w:type="dxa"/>
          </w:tcPr>
          <w:p w:rsidR="00B76688" w:rsidRDefault="00ED7510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ИТС</w:t>
            </w:r>
          </w:p>
        </w:tc>
        <w:tc>
          <w:tcPr>
            <w:tcW w:w="1984" w:type="dxa"/>
          </w:tcPr>
          <w:p w:rsidR="00B76688" w:rsidRDefault="00ED7510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«Аудит-бюро»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ED7510">
        <w:tc>
          <w:tcPr>
            <w:tcW w:w="709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12.07.2016</w:t>
            </w:r>
          </w:p>
        </w:tc>
        <w:tc>
          <w:tcPr>
            <w:tcW w:w="95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12700,00</w:t>
            </w:r>
          </w:p>
        </w:tc>
        <w:tc>
          <w:tcPr>
            <w:tcW w:w="2410" w:type="dxa"/>
          </w:tcPr>
          <w:p w:rsidR="00B76688" w:rsidRDefault="00ED7510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баннера</w:t>
            </w:r>
          </w:p>
        </w:tc>
        <w:tc>
          <w:tcPr>
            <w:tcW w:w="1984" w:type="dxa"/>
          </w:tcPr>
          <w:p w:rsidR="00B76688" w:rsidRDefault="00ED7510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Мишкина Е.В.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ED7510">
        <w:trPr>
          <w:trHeight w:val="1140"/>
        </w:trPr>
        <w:tc>
          <w:tcPr>
            <w:tcW w:w="709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18.07.2016</w:t>
            </w:r>
          </w:p>
        </w:tc>
        <w:tc>
          <w:tcPr>
            <w:tcW w:w="958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233-2016/</w:t>
            </w:r>
            <w:r w:rsidR="00ED75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2410" w:type="dxa"/>
          </w:tcPr>
          <w:p w:rsidR="00B76688" w:rsidRDefault="00ED7510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водоема</w:t>
            </w:r>
          </w:p>
        </w:tc>
        <w:tc>
          <w:tcPr>
            <w:tcW w:w="1984" w:type="dxa"/>
          </w:tcPr>
          <w:p w:rsidR="00B76688" w:rsidRDefault="00ED7510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«Приазовский центр смет и оценки»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ED7510">
        <w:tc>
          <w:tcPr>
            <w:tcW w:w="709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04.08.2016</w:t>
            </w:r>
          </w:p>
        </w:tc>
        <w:tc>
          <w:tcPr>
            <w:tcW w:w="95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6790162-б/16</w:t>
            </w:r>
          </w:p>
        </w:tc>
        <w:tc>
          <w:tcPr>
            <w:tcW w:w="1168" w:type="dxa"/>
          </w:tcPr>
          <w:p w:rsidR="00B76688" w:rsidRDefault="00ED751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1772,36</w:t>
            </w:r>
          </w:p>
        </w:tc>
        <w:tc>
          <w:tcPr>
            <w:tcW w:w="2410" w:type="dxa"/>
          </w:tcPr>
          <w:p w:rsidR="00B76688" w:rsidRDefault="00ED7510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газового оборудования</w:t>
            </w:r>
          </w:p>
        </w:tc>
        <w:tc>
          <w:tcPr>
            <w:tcW w:w="1984" w:type="dxa"/>
          </w:tcPr>
          <w:p w:rsidR="00B76688" w:rsidRDefault="00A21532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 Ростовский ЦСМ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A21532">
        <w:trPr>
          <w:trHeight w:val="839"/>
        </w:trPr>
        <w:tc>
          <w:tcPr>
            <w:tcW w:w="709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08.08.2016</w:t>
            </w:r>
          </w:p>
        </w:tc>
        <w:tc>
          <w:tcPr>
            <w:tcW w:w="958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253-2016/17</w:t>
            </w:r>
          </w:p>
        </w:tc>
        <w:tc>
          <w:tcPr>
            <w:tcW w:w="1168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2410" w:type="dxa"/>
          </w:tcPr>
          <w:p w:rsidR="00B76688" w:rsidRDefault="00A21532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арендной платы</w:t>
            </w:r>
          </w:p>
        </w:tc>
        <w:tc>
          <w:tcPr>
            <w:tcW w:w="1984" w:type="dxa"/>
          </w:tcPr>
          <w:p w:rsidR="00B76688" w:rsidRDefault="00A21532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«Приазовский центр смет и оценки»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B76688" w:rsidRPr="00F10677" w:rsidTr="00771BD7">
        <w:trPr>
          <w:trHeight w:val="1154"/>
        </w:trPr>
        <w:tc>
          <w:tcPr>
            <w:tcW w:w="709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08.08.2016</w:t>
            </w:r>
          </w:p>
        </w:tc>
        <w:tc>
          <w:tcPr>
            <w:tcW w:w="958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257-2016/18</w:t>
            </w:r>
          </w:p>
        </w:tc>
        <w:tc>
          <w:tcPr>
            <w:tcW w:w="1168" w:type="dxa"/>
          </w:tcPr>
          <w:p w:rsidR="00B76688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2410" w:type="dxa"/>
          </w:tcPr>
          <w:p w:rsidR="00B76688" w:rsidRDefault="00A21532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арендной платы, «Астероид»</w:t>
            </w:r>
          </w:p>
        </w:tc>
        <w:tc>
          <w:tcPr>
            <w:tcW w:w="1984" w:type="dxa"/>
          </w:tcPr>
          <w:p w:rsidR="00B76688" w:rsidRDefault="00A21532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«Приазовский центр смет и оценки»</w:t>
            </w:r>
          </w:p>
        </w:tc>
        <w:tc>
          <w:tcPr>
            <w:tcW w:w="1701" w:type="dxa"/>
          </w:tcPr>
          <w:p w:rsidR="00B76688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A21532" w:rsidRPr="00F10677" w:rsidTr="00771BD7">
        <w:trPr>
          <w:trHeight w:val="992"/>
        </w:trPr>
        <w:tc>
          <w:tcPr>
            <w:tcW w:w="709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11.08.2016</w:t>
            </w:r>
          </w:p>
        </w:tc>
        <w:tc>
          <w:tcPr>
            <w:tcW w:w="95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61201601002866/19</w:t>
            </w:r>
          </w:p>
        </w:tc>
        <w:tc>
          <w:tcPr>
            <w:tcW w:w="116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410" w:type="dxa"/>
          </w:tcPr>
          <w:p w:rsidR="00A21532" w:rsidRDefault="00A21532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документов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присоед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532" w:rsidRDefault="00A21532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«МРСК Юга» Сетевая организация</w:t>
            </w:r>
          </w:p>
        </w:tc>
        <w:tc>
          <w:tcPr>
            <w:tcW w:w="1701" w:type="dxa"/>
          </w:tcPr>
          <w:p w:rsidR="00A21532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A21532" w:rsidRPr="00F10677" w:rsidTr="00771BD7">
        <w:trPr>
          <w:trHeight w:val="681"/>
        </w:trPr>
        <w:tc>
          <w:tcPr>
            <w:tcW w:w="709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23.08.2016</w:t>
            </w:r>
          </w:p>
        </w:tc>
        <w:tc>
          <w:tcPr>
            <w:tcW w:w="95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2410" w:type="dxa"/>
          </w:tcPr>
          <w:p w:rsidR="00A21532" w:rsidRDefault="00A21532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Звуковая аппаратура</w:t>
            </w:r>
          </w:p>
        </w:tc>
        <w:tc>
          <w:tcPr>
            <w:tcW w:w="1984" w:type="dxa"/>
          </w:tcPr>
          <w:p w:rsidR="00A21532" w:rsidRDefault="00A21532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Мезенцев</w:t>
            </w:r>
          </w:p>
        </w:tc>
        <w:tc>
          <w:tcPr>
            <w:tcW w:w="1701" w:type="dxa"/>
          </w:tcPr>
          <w:p w:rsidR="00A21532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A21532" w:rsidRPr="00F10677" w:rsidTr="00771BD7">
        <w:trPr>
          <w:trHeight w:val="657"/>
        </w:trPr>
        <w:tc>
          <w:tcPr>
            <w:tcW w:w="709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09.08.2016</w:t>
            </w:r>
          </w:p>
        </w:tc>
        <w:tc>
          <w:tcPr>
            <w:tcW w:w="95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</w:tcPr>
          <w:p w:rsidR="00A21532" w:rsidRDefault="00A21532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410" w:type="dxa"/>
          </w:tcPr>
          <w:p w:rsidR="00A21532" w:rsidRDefault="00A21532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дымоходов</w:t>
            </w:r>
          </w:p>
        </w:tc>
        <w:tc>
          <w:tcPr>
            <w:tcW w:w="1984" w:type="dxa"/>
          </w:tcPr>
          <w:p w:rsidR="00A21532" w:rsidRDefault="00771BD7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A21532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A21532" w:rsidRPr="00F10677" w:rsidTr="00771BD7">
        <w:trPr>
          <w:trHeight w:val="775"/>
        </w:trPr>
        <w:tc>
          <w:tcPr>
            <w:tcW w:w="709" w:type="dxa"/>
          </w:tcPr>
          <w:p w:rsidR="00A21532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21532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958" w:type="dxa"/>
          </w:tcPr>
          <w:p w:rsidR="00A21532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8" w:type="dxa"/>
          </w:tcPr>
          <w:p w:rsidR="00A21532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2264,00</w:t>
            </w:r>
          </w:p>
        </w:tc>
        <w:tc>
          <w:tcPr>
            <w:tcW w:w="2410" w:type="dxa"/>
          </w:tcPr>
          <w:p w:rsidR="00A21532" w:rsidRDefault="00771BD7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4" w:type="dxa"/>
          </w:tcPr>
          <w:p w:rsidR="00A21532" w:rsidRDefault="00771BD7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21532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A21532" w:rsidRPr="00F10677" w:rsidTr="00771BD7">
        <w:trPr>
          <w:trHeight w:val="737"/>
        </w:trPr>
        <w:tc>
          <w:tcPr>
            <w:tcW w:w="709" w:type="dxa"/>
          </w:tcPr>
          <w:p w:rsidR="00A21532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21532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958" w:type="dxa"/>
          </w:tcPr>
          <w:p w:rsidR="00A21532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25108/23</w:t>
            </w:r>
          </w:p>
        </w:tc>
        <w:tc>
          <w:tcPr>
            <w:tcW w:w="1168" w:type="dxa"/>
          </w:tcPr>
          <w:p w:rsidR="00A21532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2410" w:type="dxa"/>
          </w:tcPr>
          <w:p w:rsidR="00A21532" w:rsidRDefault="00771BD7" w:rsidP="007232CE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4" w:type="dxa"/>
          </w:tcPr>
          <w:p w:rsidR="00A21532" w:rsidRDefault="00771BD7" w:rsidP="006677F0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«ИТС»</w:t>
            </w:r>
          </w:p>
        </w:tc>
        <w:tc>
          <w:tcPr>
            <w:tcW w:w="1701" w:type="dxa"/>
          </w:tcPr>
          <w:p w:rsidR="00A21532" w:rsidRDefault="00413E9D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</w:tc>
      </w:tr>
      <w:tr w:rsidR="00EA1600" w:rsidRPr="00F10677" w:rsidTr="00ED7510">
        <w:tc>
          <w:tcPr>
            <w:tcW w:w="3085" w:type="dxa"/>
            <w:gridSpan w:val="3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7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:rsidR="00EA1600" w:rsidRPr="00771BD7" w:rsidRDefault="00771BD7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D7">
              <w:rPr>
                <w:rFonts w:ascii="Times New Roman" w:hAnsi="Times New Roman"/>
                <w:sz w:val="24"/>
                <w:szCs w:val="24"/>
              </w:rPr>
              <w:t>382479,75</w:t>
            </w:r>
          </w:p>
        </w:tc>
        <w:tc>
          <w:tcPr>
            <w:tcW w:w="2410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600" w:rsidRPr="00F10677" w:rsidRDefault="00EA1600" w:rsidP="00F1067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266" w:rsidRDefault="0012110E" w:rsidP="00D2209A">
      <w:pPr>
        <w:tabs>
          <w:tab w:val="left" w:pos="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85487" w:rsidRDefault="0012110E" w:rsidP="00E85487">
      <w:pPr>
        <w:tabs>
          <w:tab w:val="left" w:pos="968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40023"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проверки  соблюдения соответствия использования поставляемого товара, оказанной услуги целям осуществления закупки, нарушений выявлено  не было</w:t>
      </w:r>
      <w:r w:rsidR="00FC459B">
        <w:rPr>
          <w:rFonts w:ascii="Times New Roman" w:hAnsi="Times New Roman"/>
          <w:sz w:val="28"/>
          <w:szCs w:val="28"/>
        </w:rPr>
        <w:t>.</w:t>
      </w:r>
    </w:p>
    <w:p w:rsidR="002B7647" w:rsidRDefault="0012110E" w:rsidP="00BC4039">
      <w:pPr>
        <w:tabs>
          <w:tab w:val="left" w:pos="968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поставщика (подрядчика, исполнителя) путем проведения конкурсов, аукционов, запросом предложений, а также закрытые с</w:t>
      </w:r>
      <w:r w:rsidR="003D78A2">
        <w:rPr>
          <w:rFonts w:ascii="Times New Roman" w:hAnsi="Times New Roman"/>
          <w:sz w:val="28"/>
          <w:szCs w:val="28"/>
        </w:rPr>
        <w:t>пособы определения поставщика (</w:t>
      </w:r>
      <w:r>
        <w:rPr>
          <w:rFonts w:ascii="Times New Roman" w:hAnsi="Times New Roman"/>
          <w:sz w:val="28"/>
          <w:szCs w:val="28"/>
        </w:rPr>
        <w:t xml:space="preserve">подрядчика, исполнителя) в </w:t>
      </w:r>
      <w:r w:rsidR="00771BD7">
        <w:rPr>
          <w:rFonts w:ascii="Times New Roman" w:hAnsi="Times New Roman"/>
          <w:sz w:val="28"/>
          <w:szCs w:val="28"/>
        </w:rPr>
        <w:t>проверяемом периоде 2016</w:t>
      </w:r>
      <w:r w:rsidR="004329B5">
        <w:rPr>
          <w:rFonts w:ascii="Times New Roman" w:hAnsi="Times New Roman"/>
          <w:sz w:val="28"/>
          <w:szCs w:val="28"/>
        </w:rPr>
        <w:t xml:space="preserve"> года Заказчиком не осуществлялась.</w:t>
      </w:r>
      <w:r w:rsidR="00F810C5">
        <w:rPr>
          <w:rFonts w:ascii="Times New Roman" w:hAnsi="Times New Roman"/>
          <w:sz w:val="28"/>
          <w:szCs w:val="28"/>
        </w:rPr>
        <w:t xml:space="preserve">  </w:t>
      </w:r>
    </w:p>
    <w:p w:rsidR="008A1A81" w:rsidRDefault="00E85487" w:rsidP="008A1A81">
      <w:pPr>
        <w:tabs>
          <w:tab w:val="left" w:pos="968"/>
        </w:tabs>
        <w:ind w:left="-426"/>
        <w:jc w:val="both"/>
        <w:rPr>
          <w:sz w:val="28"/>
          <w:szCs w:val="28"/>
        </w:rPr>
      </w:pPr>
      <w:r w:rsidRPr="00E85487">
        <w:rPr>
          <w:rFonts w:ascii="Times New Roman" w:hAnsi="Times New Roman"/>
          <w:sz w:val="28"/>
          <w:szCs w:val="28"/>
        </w:rPr>
        <w:t>Анализ плана–г</w:t>
      </w:r>
      <w:r w:rsidR="00771BD7">
        <w:rPr>
          <w:rFonts w:ascii="Times New Roman" w:hAnsi="Times New Roman"/>
          <w:sz w:val="28"/>
          <w:szCs w:val="28"/>
        </w:rPr>
        <w:t>рафика размещения заказов в 2016</w:t>
      </w:r>
      <w:r w:rsidRPr="00E85487">
        <w:rPr>
          <w:rFonts w:ascii="Times New Roman" w:hAnsi="Times New Roman"/>
          <w:sz w:val="28"/>
          <w:szCs w:val="28"/>
        </w:rPr>
        <w:t xml:space="preserve"> году. </w:t>
      </w:r>
      <w:r w:rsidR="008A1A81">
        <w:rPr>
          <w:rFonts w:ascii="Times New Roman" w:hAnsi="Times New Roman"/>
          <w:sz w:val="28"/>
          <w:szCs w:val="28"/>
        </w:rPr>
        <w:t>П</w:t>
      </w:r>
      <w:r w:rsidRPr="00E85487">
        <w:rPr>
          <w:rFonts w:ascii="Times New Roman" w:hAnsi="Times New Roman"/>
          <w:sz w:val="28"/>
          <w:szCs w:val="28"/>
        </w:rPr>
        <w:t xml:space="preserve">ланы-графики размещаются на сайте не позднее одного календарного месяца после принятия закона (решения) о бюджете. </w:t>
      </w:r>
      <w:r w:rsidR="00AA198D">
        <w:rPr>
          <w:rFonts w:ascii="Times New Roman" w:hAnsi="Times New Roman"/>
          <w:sz w:val="28"/>
          <w:szCs w:val="28"/>
        </w:rPr>
        <w:t>План финансово-хозяйственной деятельности МБУК ССП «</w:t>
      </w:r>
      <w:proofErr w:type="spellStart"/>
      <w:r w:rsidR="00771BD7"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771BD7">
        <w:rPr>
          <w:rFonts w:ascii="Times New Roman" w:hAnsi="Times New Roman"/>
          <w:sz w:val="28"/>
          <w:szCs w:val="28"/>
        </w:rPr>
        <w:t xml:space="preserve"> ДК » на 2016</w:t>
      </w:r>
      <w:r w:rsidR="00B87AAA">
        <w:rPr>
          <w:rFonts w:ascii="Times New Roman" w:hAnsi="Times New Roman"/>
          <w:sz w:val="28"/>
          <w:szCs w:val="28"/>
        </w:rPr>
        <w:t xml:space="preserve"> год утвержден 01</w:t>
      </w:r>
      <w:r w:rsidR="00AA198D">
        <w:rPr>
          <w:rFonts w:ascii="Times New Roman" w:hAnsi="Times New Roman"/>
          <w:sz w:val="28"/>
          <w:szCs w:val="28"/>
        </w:rPr>
        <w:t>.01</w:t>
      </w:r>
      <w:r w:rsidR="00771BD7">
        <w:rPr>
          <w:rFonts w:ascii="Times New Roman" w:hAnsi="Times New Roman"/>
          <w:sz w:val="28"/>
          <w:szCs w:val="28"/>
        </w:rPr>
        <w:t>.2016</w:t>
      </w:r>
      <w:r w:rsidRPr="00E85487">
        <w:rPr>
          <w:rFonts w:ascii="Times New Roman" w:hAnsi="Times New Roman"/>
          <w:sz w:val="28"/>
          <w:szCs w:val="28"/>
        </w:rPr>
        <w:t xml:space="preserve"> г. </w:t>
      </w:r>
      <w:r w:rsidRPr="003A2A2F">
        <w:rPr>
          <w:rFonts w:ascii="Times New Roman" w:hAnsi="Times New Roman"/>
          <w:sz w:val="28"/>
          <w:szCs w:val="28"/>
        </w:rPr>
        <w:t>Сл</w:t>
      </w:r>
      <w:r w:rsidR="00413E9D">
        <w:rPr>
          <w:rFonts w:ascii="Times New Roman" w:hAnsi="Times New Roman"/>
          <w:sz w:val="28"/>
          <w:szCs w:val="28"/>
        </w:rPr>
        <w:t>едовательно, план-график на 2016</w:t>
      </w:r>
      <w:r w:rsidRPr="003A2A2F">
        <w:rPr>
          <w:rFonts w:ascii="Times New Roman" w:hAnsi="Times New Roman"/>
          <w:sz w:val="28"/>
          <w:szCs w:val="28"/>
        </w:rPr>
        <w:t xml:space="preserve"> год д</w:t>
      </w:r>
      <w:r w:rsidR="00AA198D" w:rsidRPr="003A2A2F">
        <w:rPr>
          <w:rFonts w:ascii="Times New Roman" w:hAnsi="Times New Roman"/>
          <w:sz w:val="28"/>
          <w:szCs w:val="28"/>
        </w:rPr>
        <w:t xml:space="preserve">олжен быть размещен в срок до </w:t>
      </w:r>
      <w:r w:rsidR="00771BD7">
        <w:rPr>
          <w:rFonts w:ascii="Times New Roman" w:hAnsi="Times New Roman"/>
          <w:sz w:val="28"/>
          <w:szCs w:val="28"/>
        </w:rPr>
        <w:t>31.01.2016</w:t>
      </w:r>
      <w:r w:rsidRPr="003A2A2F">
        <w:rPr>
          <w:rFonts w:ascii="Times New Roman" w:hAnsi="Times New Roman"/>
          <w:sz w:val="28"/>
          <w:szCs w:val="28"/>
        </w:rPr>
        <w:t xml:space="preserve">г. </w:t>
      </w:r>
      <w:r w:rsidR="003A2A2F" w:rsidRPr="003A2A2F">
        <w:rPr>
          <w:rFonts w:ascii="Times New Roman" w:hAnsi="Times New Roman"/>
          <w:sz w:val="28"/>
          <w:szCs w:val="28"/>
        </w:rPr>
        <w:t>Заказчик план-график ра</w:t>
      </w:r>
      <w:r w:rsidR="00413E9D">
        <w:rPr>
          <w:rFonts w:ascii="Times New Roman" w:hAnsi="Times New Roman"/>
          <w:sz w:val="28"/>
          <w:szCs w:val="28"/>
        </w:rPr>
        <w:t xml:space="preserve">змещения заказов </w:t>
      </w:r>
      <w:r w:rsidR="008A1A81">
        <w:rPr>
          <w:rFonts w:ascii="Times New Roman" w:hAnsi="Times New Roman"/>
          <w:sz w:val="28"/>
          <w:szCs w:val="28"/>
        </w:rPr>
        <w:t xml:space="preserve">разработал </w:t>
      </w:r>
      <w:r w:rsidR="003A2A2F" w:rsidRPr="003A2A2F">
        <w:rPr>
          <w:rFonts w:ascii="Times New Roman" w:hAnsi="Times New Roman"/>
          <w:sz w:val="28"/>
          <w:szCs w:val="28"/>
        </w:rPr>
        <w:t xml:space="preserve"> в срок, установленный законодател</w:t>
      </w:r>
      <w:r w:rsidR="00413E9D">
        <w:rPr>
          <w:rFonts w:ascii="Times New Roman" w:hAnsi="Times New Roman"/>
          <w:sz w:val="28"/>
          <w:szCs w:val="28"/>
        </w:rPr>
        <w:t xml:space="preserve">ьством, на официальном сайте разместил 14.01.2016г. </w:t>
      </w:r>
      <w:r w:rsidR="007D5B83">
        <w:rPr>
          <w:rFonts w:ascii="Times New Roman" w:hAnsi="Times New Roman"/>
          <w:sz w:val="28"/>
          <w:szCs w:val="28"/>
        </w:rPr>
        <w:t xml:space="preserve"> </w:t>
      </w:r>
    </w:p>
    <w:p w:rsidR="004C52E1" w:rsidRDefault="007F4D94" w:rsidP="004C52E1">
      <w:pPr>
        <w:tabs>
          <w:tab w:val="left" w:pos="968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в план-график неоднократно вносились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24.02.2016; 16.05.2016г.; 01.07.2016г.; 25.07.2016г. ; 25.07.2016г. Суммы заключенных договоров соответствуют суммам внесенных в план-график.</w:t>
      </w:r>
    </w:p>
    <w:p w:rsidR="004C52E1" w:rsidRDefault="007F4D94" w:rsidP="007F4D94">
      <w:pPr>
        <w:tabs>
          <w:tab w:val="left" w:pos="968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плане-графике от 01.07.2016г. </w:t>
      </w:r>
      <w:r w:rsidR="004C52E1">
        <w:rPr>
          <w:rFonts w:ascii="Times New Roman" w:hAnsi="Times New Roman"/>
          <w:sz w:val="28"/>
          <w:szCs w:val="28"/>
        </w:rPr>
        <w:t>в столбце 9</w:t>
      </w:r>
      <w:r>
        <w:rPr>
          <w:rFonts w:ascii="Times New Roman" w:hAnsi="Times New Roman"/>
          <w:sz w:val="28"/>
          <w:szCs w:val="28"/>
        </w:rPr>
        <w:t>, позиции первой</w:t>
      </w:r>
      <w:r w:rsidR="004C52E1">
        <w:rPr>
          <w:rFonts w:ascii="Times New Roman" w:hAnsi="Times New Roman"/>
          <w:sz w:val="28"/>
          <w:szCs w:val="28"/>
        </w:rPr>
        <w:t xml:space="preserve"> – начальная (максимальная) цена контракта указана не в тыс. рублях, а в рублях;</w:t>
      </w:r>
      <w:r>
        <w:rPr>
          <w:rFonts w:ascii="Times New Roman" w:hAnsi="Times New Roman"/>
          <w:sz w:val="28"/>
          <w:szCs w:val="28"/>
        </w:rPr>
        <w:t xml:space="preserve"> также в плане-графике от 25.07.2016г. в столбце 9, позиции второй – начальная (</w:t>
      </w:r>
      <w:proofErr w:type="gramStart"/>
      <w:r>
        <w:rPr>
          <w:rFonts w:ascii="Times New Roman" w:hAnsi="Times New Roman"/>
          <w:sz w:val="28"/>
          <w:szCs w:val="28"/>
        </w:rPr>
        <w:t xml:space="preserve">максимальная) </w:t>
      </w:r>
      <w:proofErr w:type="gramEnd"/>
      <w:r>
        <w:rPr>
          <w:rFonts w:ascii="Times New Roman" w:hAnsi="Times New Roman"/>
          <w:sz w:val="28"/>
          <w:szCs w:val="28"/>
        </w:rPr>
        <w:t>цена контракта указана не в тыс. рублях,</w:t>
      </w:r>
      <w:r w:rsidR="00FB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в рублях.</w:t>
      </w:r>
      <w:r w:rsidR="00FB217B">
        <w:rPr>
          <w:rFonts w:ascii="Times New Roman" w:hAnsi="Times New Roman"/>
          <w:sz w:val="28"/>
          <w:szCs w:val="28"/>
        </w:rPr>
        <w:t xml:space="preserve">  В плане-графике версии №6 от 25.07.2016г. в столбце 9</w:t>
      </w:r>
      <w:r w:rsidR="00FB217B" w:rsidRPr="00FB217B">
        <w:rPr>
          <w:rFonts w:ascii="Times New Roman" w:hAnsi="Times New Roman"/>
          <w:sz w:val="28"/>
          <w:szCs w:val="28"/>
        </w:rPr>
        <w:t xml:space="preserve"> </w:t>
      </w:r>
      <w:r w:rsidR="00FB217B">
        <w:rPr>
          <w:rFonts w:ascii="Times New Roman" w:hAnsi="Times New Roman"/>
          <w:sz w:val="28"/>
          <w:szCs w:val="28"/>
        </w:rPr>
        <w:t>начальная (максимальная) цена контракта указана в тыс. рублях</w:t>
      </w:r>
      <w:r w:rsidR="008C2C94">
        <w:rPr>
          <w:rFonts w:ascii="Times New Roman" w:hAnsi="Times New Roman"/>
          <w:sz w:val="28"/>
          <w:szCs w:val="28"/>
        </w:rPr>
        <w:t>,</w:t>
      </w:r>
      <w:r w:rsidR="008C2C94" w:rsidRPr="008C2C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C2C94" w:rsidRPr="001E4D1E">
        <w:rPr>
          <w:rFonts w:ascii="Times New Roman" w:hAnsi="Times New Roman"/>
          <w:color w:val="333333"/>
          <w:sz w:val="28"/>
          <w:szCs w:val="28"/>
        </w:rPr>
        <w:t>в соответствии с законодательством Российской Федерации о закупках</w:t>
      </w:r>
      <w:proofErr w:type="gramStart"/>
      <w:r w:rsidR="008C2C94">
        <w:rPr>
          <w:rFonts w:ascii="Times New Roman" w:hAnsi="Times New Roman"/>
          <w:sz w:val="28"/>
          <w:szCs w:val="28"/>
        </w:rPr>
        <w:t xml:space="preserve"> </w:t>
      </w:r>
      <w:r w:rsidR="00FB217B">
        <w:rPr>
          <w:rFonts w:ascii="Times New Roman" w:hAnsi="Times New Roman"/>
          <w:sz w:val="28"/>
          <w:szCs w:val="28"/>
        </w:rPr>
        <w:t>.</w:t>
      </w:r>
      <w:proofErr w:type="gramEnd"/>
    </w:p>
    <w:p w:rsidR="00496410" w:rsidRPr="001E4D1E" w:rsidRDefault="00B0373C" w:rsidP="00B0373C">
      <w:pPr>
        <w:ind w:right="-1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6410" w:rsidRPr="001E4D1E">
        <w:rPr>
          <w:rFonts w:ascii="Times New Roman" w:hAnsi="Times New Roman"/>
          <w:b/>
          <w:sz w:val="28"/>
          <w:szCs w:val="28"/>
        </w:rPr>
        <w:t>Обжалование действий (бездействий) Заказчика, созданной им комиссии. Исполнение предписаний уполномоченного органа по результатам рассмотрения жалоб и по результатам плановых проверок.</w:t>
      </w:r>
    </w:p>
    <w:p w:rsidR="00496410" w:rsidRPr="001E4D1E" w:rsidRDefault="00496410" w:rsidP="00496410">
      <w:pPr>
        <w:ind w:left="-100" w:right="-148"/>
        <w:jc w:val="both"/>
        <w:rPr>
          <w:rFonts w:ascii="Times New Roman" w:hAnsi="Times New Roman"/>
          <w:sz w:val="28"/>
          <w:szCs w:val="28"/>
        </w:rPr>
      </w:pPr>
      <w:r w:rsidRPr="001E4D1E">
        <w:rPr>
          <w:rFonts w:ascii="Times New Roman" w:hAnsi="Times New Roman"/>
          <w:sz w:val="28"/>
          <w:szCs w:val="28"/>
        </w:rPr>
        <w:lastRenderedPageBreak/>
        <w:t>1. За проверяемый период жалоб на действия (бездействия) Заказчика, созданной им комиссии не поступало.</w:t>
      </w:r>
    </w:p>
    <w:p w:rsidR="00496410" w:rsidRPr="001E4D1E" w:rsidRDefault="00496410" w:rsidP="007B500B">
      <w:pPr>
        <w:ind w:right="-148"/>
        <w:jc w:val="both"/>
        <w:rPr>
          <w:rFonts w:ascii="Times New Roman" w:hAnsi="Times New Roman"/>
          <w:sz w:val="28"/>
          <w:szCs w:val="28"/>
        </w:rPr>
      </w:pPr>
      <w:r w:rsidRPr="001E4D1E">
        <w:rPr>
          <w:rFonts w:ascii="Times New Roman" w:hAnsi="Times New Roman"/>
          <w:sz w:val="28"/>
          <w:szCs w:val="28"/>
        </w:rPr>
        <w:t>2. Предписания уполномоченными на осуществление контроля органами не выдавались.</w:t>
      </w:r>
    </w:p>
    <w:p w:rsidR="007B500B" w:rsidRPr="001E4D1E" w:rsidRDefault="002562B9" w:rsidP="008644E4">
      <w:pPr>
        <w:tabs>
          <w:tab w:val="left" w:pos="968"/>
        </w:tabs>
        <w:ind w:left="-426"/>
        <w:jc w:val="both"/>
        <w:rPr>
          <w:rFonts w:ascii="Times New Roman" w:hAnsi="Times New Roman"/>
          <w:color w:val="333333"/>
          <w:sz w:val="28"/>
          <w:szCs w:val="28"/>
        </w:rPr>
      </w:pPr>
      <w:r w:rsidRPr="001E4D1E">
        <w:rPr>
          <w:rFonts w:ascii="Times New Roman" w:hAnsi="Times New Roman"/>
          <w:sz w:val="28"/>
          <w:szCs w:val="28"/>
          <w:u w:val="single"/>
        </w:rPr>
        <w:t xml:space="preserve">На основании вышеизложенного, рекомендовать  </w:t>
      </w:r>
      <w:r w:rsidRPr="001E4D1E">
        <w:rPr>
          <w:rFonts w:ascii="Times New Roman" w:hAnsi="Times New Roman"/>
          <w:sz w:val="28"/>
          <w:szCs w:val="28"/>
        </w:rPr>
        <w:t xml:space="preserve">Муниципальному бюджетному учреждению  культуры </w:t>
      </w:r>
      <w:proofErr w:type="spellStart"/>
      <w:r>
        <w:rPr>
          <w:rFonts w:ascii="Times New Roman" w:hAnsi="Times New Roman"/>
          <w:sz w:val="28"/>
          <w:szCs w:val="28"/>
        </w:rPr>
        <w:t>Самбекского</w:t>
      </w:r>
      <w:proofErr w:type="spellEnd"/>
      <w:r w:rsidRPr="001E4D1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Самбекский</w:t>
      </w:r>
      <w:proofErr w:type="spellEnd"/>
      <w:r w:rsidR="008C2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Дом Культуры</w:t>
      </w:r>
      <w:r w:rsidRPr="001E4D1E">
        <w:rPr>
          <w:rFonts w:ascii="Times New Roman" w:hAnsi="Times New Roman"/>
          <w:sz w:val="28"/>
          <w:szCs w:val="28"/>
        </w:rPr>
        <w:t>»</w:t>
      </w:r>
      <w:r w:rsidR="008644E4">
        <w:rPr>
          <w:rFonts w:ascii="Times New Roman" w:hAnsi="Times New Roman"/>
          <w:color w:val="333333"/>
          <w:sz w:val="28"/>
          <w:szCs w:val="28"/>
        </w:rPr>
        <w:t>:</w:t>
      </w:r>
    </w:p>
    <w:p w:rsidR="00591EC9" w:rsidRPr="001E4D1E" w:rsidRDefault="007B500B" w:rsidP="00591EC9">
      <w:pPr>
        <w:tabs>
          <w:tab w:val="left" w:pos="968"/>
        </w:tabs>
        <w:ind w:left="-426"/>
        <w:jc w:val="both"/>
        <w:rPr>
          <w:rFonts w:ascii="Times New Roman" w:hAnsi="Times New Roman"/>
          <w:color w:val="333333"/>
          <w:sz w:val="28"/>
          <w:szCs w:val="28"/>
        </w:rPr>
      </w:pPr>
      <w:r w:rsidRPr="001E4D1E">
        <w:rPr>
          <w:rFonts w:ascii="Times New Roman" w:hAnsi="Times New Roman"/>
          <w:color w:val="333333"/>
          <w:sz w:val="28"/>
          <w:szCs w:val="28"/>
        </w:rPr>
        <w:t>-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закупках;</w:t>
      </w:r>
    </w:p>
    <w:p w:rsidR="008644E4" w:rsidRDefault="00591EC9" w:rsidP="00B0373C">
      <w:pPr>
        <w:tabs>
          <w:tab w:val="left" w:pos="968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1E4D1E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7B500B" w:rsidRPr="001E4D1E">
        <w:rPr>
          <w:rFonts w:ascii="Times New Roman" w:hAnsi="Times New Roman"/>
          <w:color w:val="333333"/>
          <w:sz w:val="28"/>
          <w:szCs w:val="28"/>
        </w:rPr>
        <w:t xml:space="preserve"> При организации закупок строго руководствоваться положениями Закона № 44-ФЗ и иными нормативными правовыми актами Российской Федерации в сфере закупок. </w:t>
      </w:r>
    </w:p>
    <w:p w:rsidR="00591EC9" w:rsidRPr="00246249" w:rsidRDefault="00591EC9" w:rsidP="00591EC9">
      <w:pPr>
        <w:pStyle w:val="a5"/>
        <w:tabs>
          <w:tab w:val="left" w:pos="5675"/>
        </w:tabs>
        <w:rPr>
          <w:rFonts w:ascii="Times New Roman" w:hAnsi="Times New Roman"/>
          <w:sz w:val="26"/>
          <w:szCs w:val="26"/>
        </w:rPr>
      </w:pPr>
      <w:r w:rsidRPr="00246249">
        <w:rPr>
          <w:rFonts w:ascii="Times New Roman" w:hAnsi="Times New Roman"/>
          <w:sz w:val="26"/>
          <w:szCs w:val="26"/>
        </w:rPr>
        <w:t xml:space="preserve">Начальник </w:t>
      </w:r>
      <w:r w:rsidR="00E51EB5">
        <w:rPr>
          <w:rFonts w:ascii="Times New Roman" w:hAnsi="Times New Roman"/>
          <w:sz w:val="26"/>
          <w:szCs w:val="26"/>
        </w:rPr>
        <w:t xml:space="preserve">сектора </w:t>
      </w:r>
      <w:r w:rsidRPr="00246249">
        <w:rPr>
          <w:rFonts w:ascii="Times New Roman" w:hAnsi="Times New Roman"/>
          <w:sz w:val="26"/>
          <w:szCs w:val="26"/>
        </w:rPr>
        <w:t xml:space="preserve"> экономики и </w:t>
      </w:r>
    </w:p>
    <w:p w:rsidR="00591EC9" w:rsidRPr="00246249" w:rsidRDefault="008644E4" w:rsidP="00591EC9">
      <w:pPr>
        <w:pStyle w:val="a5"/>
        <w:tabs>
          <w:tab w:val="left" w:pos="56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91EC9" w:rsidRPr="00246249">
        <w:rPr>
          <w:rFonts w:ascii="Times New Roman" w:hAnsi="Times New Roman"/>
          <w:sz w:val="26"/>
          <w:szCs w:val="26"/>
        </w:rPr>
        <w:t xml:space="preserve">финансов администрации </w:t>
      </w:r>
    </w:p>
    <w:p w:rsidR="002E56B7" w:rsidRPr="00246249" w:rsidRDefault="008644E4" w:rsidP="00591EC9">
      <w:pPr>
        <w:pStyle w:val="a5"/>
        <w:tabs>
          <w:tab w:val="left" w:pos="56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1EC9" w:rsidRPr="0024624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амбекского</w:t>
      </w:r>
      <w:proofErr w:type="spellEnd"/>
      <w:r w:rsidR="00591EC9" w:rsidRPr="00246249">
        <w:rPr>
          <w:rFonts w:ascii="Times New Roman" w:hAnsi="Times New Roman"/>
          <w:sz w:val="26"/>
          <w:szCs w:val="26"/>
        </w:rPr>
        <w:t xml:space="preserve"> СП __________ </w:t>
      </w:r>
      <w:r>
        <w:rPr>
          <w:rFonts w:ascii="Times New Roman" w:hAnsi="Times New Roman"/>
          <w:sz w:val="26"/>
          <w:szCs w:val="26"/>
        </w:rPr>
        <w:t>Т.И. Ковалева</w:t>
      </w:r>
    </w:p>
    <w:p w:rsidR="00591EC9" w:rsidRPr="00246249" w:rsidRDefault="00591EC9" w:rsidP="00591EC9">
      <w:pPr>
        <w:pStyle w:val="a5"/>
        <w:rPr>
          <w:rFonts w:ascii="Times New Roman" w:hAnsi="Times New Roman"/>
          <w:sz w:val="26"/>
          <w:szCs w:val="26"/>
        </w:rPr>
      </w:pPr>
    </w:p>
    <w:p w:rsidR="00D36480" w:rsidRPr="00246249" w:rsidRDefault="00D36480" w:rsidP="00591EC9">
      <w:pPr>
        <w:pStyle w:val="a5"/>
        <w:rPr>
          <w:rFonts w:ascii="Times New Roman" w:hAnsi="Times New Roman"/>
          <w:sz w:val="26"/>
          <w:szCs w:val="26"/>
        </w:rPr>
      </w:pPr>
    </w:p>
    <w:p w:rsidR="003A4660" w:rsidRPr="00246249" w:rsidRDefault="003A4660" w:rsidP="003A4660">
      <w:pPr>
        <w:pStyle w:val="a5"/>
        <w:rPr>
          <w:rFonts w:ascii="Times New Roman" w:hAnsi="Times New Roman"/>
          <w:sz w:val="26"/>
          <w:szCs w:val="26"/>
        </w:rPr>
      </w:pPr>
      <w:r w:rsidRPr="00246249">
        <w:rPr>
          <w:rFonts w:ascii="Times New Roman" w:hAnsi="Times New Roman"/>
          <w:sz w:val="26"/>
          <w:szCs w:val="26"/>
        </w:rPr>
        <w:t xml:space="preserve">Специалист 1-ой </w:t>
      </w:r>
    </w:p>
    <w:p w:rsidR="003A4660" w:rsidRPr="00246249" w:rsidRDefault="003A4660" w:rsidP="003A4660">
      <w:pPr>
        <w:pStyle w:val="a5"/>
        <w:rPr>
          <w:rFonts w:ascii="Times New Roman" w:hAnsi="Times New Roman"/>
          <w:sz w:val="26"/>
          <w:szCs w:val="26"/>
        </w:rPr>
      </w:pPr>
      <w:r w:rsidRPr="00246249">
        <w:rPr>
          <w:rFonts w:ascii="Times New Roman" w:hAnsi="Times New Roman"/>
          <w:sz w:val="26"/>
          <w:szCs w:val="26"/>
        </w:rPr>
        <w:t xml:space="preserve">категории администрации </w:t>
      </w:r>
    </w:p>
    <w:p w:rsidR="003A4660" w:rsidRPr="00246249" w:rsidRDefault="003A4660" w:rsidP="003A4660">
      <w:pPr>
        <w:pStyle w:val="a5"/>
        <w:rPr>
          <w:rFonts w:ascii="Times New Roman" w:hAnsi="Times New Roman"/>
          <w:sz w:val="26"/>
          <w:szCs w:val="26"/>
        </w:rPr>
      </w:pPr>
      <w:proofErr w:type="spellStart"/>
      <w:r w:rsidRPr="00246249">
        <w:rPr>
          <w:rFonts w:ascii="Times New Roman" w:hAnsi="Times New Roman"/>
          <w:sz w:val="26"/>
          <w:szCs w:val="26"/>
        </w:rPr>
        <w:t>С</w:t>
      </w:r>
      <w:r w:rsidR="008644E4">
        <w:rPr>
          <w:rFonts w:ascii="Times New Roman" w:hAnsi="Times New Roman"/>
          <w:sz w:val="26"/>
          <w:szCs w:val="26"/>
        </w:rPr>
        <w:t>амбекского</w:t>
      </w:r>
      <w:proofErr w:type="spellEnd"/>
      <w:r w:rsidRPr="00246249">
        <w:rPr>
          <w:rFonts w:ascii="Times New Roman" w:hAnsi="Times New Roman"/>
          <w:sz w:val="26"/>
          <w:szCs w:val="26"/>
        </w:rPr>
        <w:t xml:space="preserve"> СП  ___________ </w:t>
      </w:r>
      <w:r w:rsidR="008644E4">
        <w:rPr>
          <w:rFonts w:ascii="Times New Roman" w:hAnsi="Times New Roman"/>
          <w:sz w:val="26"/>
          <w:szCs w:val="26"/>
        </w:rPr>
        <w:t>Е.Н. Попова</w:t>
      </w:r>
    </w:p>
    <w:p w:rsidR="00D36480" w:rsidRPr="00246249" w:rsidRDefault="00D36480" w:rsidP="00D2209A">
      <w:pPr>
        <w:tabs>
          <w:tab w:val="left" w:pos="968"/>
        </w:tabs>
        <w:jc w:val="both"/>
        <w:rPr>
          <w:rFonts w:ascii="Times New Roman" w:hAnsi="Times New Roman"/>
          <w:sz w:val="26"/>
          <w:szCs w:val="26"/>
        </w:rPr>
      </w:pPr>
    </w:p>
    <w:p w:rsidR="003A4660" w:rsidRPr="00246249" w:rsidRDefault="003A4660" w:rsidP="00D2209A">
      <w:pPr>
        <w:tabs>
          <w:tab w:val="left" w:pos="968"/>
        </w:tabs>
        <w:jc w:val="both"/>
        <w:rPr>
          <w:rFonts w:ascii="Times New Roman" w:hAnsi="Times New Roman"/>
          <w:sz w:val="26"/>
          <w:szCs w:val="26"/>
        </w:rPr>
      </w:pPr>
      <w:r w:rsidRPr="00246249">
        <w:rPr>
          <w:rFonts w:ascii="Times New Roman" w:hAnsi="Times New Roman"/>
          <w:sz w:val="26"/>
          <w:szCs w:val="26"/>
        </w:rPr>
        <w:t>Один экземпляр акта получила __________________________________</w:t>
      </w:r>
      <w:r w:rsidR="00D36480" w:rsidRPr="00246249">
        <w:rPr>
          <w:rFonts w:ascii="Times New Roman" w:hAnsi="Times New Roman"/>
          <w:sz w:val="26"/>
          <w:szCs w:val="26"/>
        </w:rPr>
        <w:t>___</w:t>
      </w:r>
    </w:p>
    <w:p w:rsidR="002E56B7" w:rsidRPr="00B0373C" w:rsidRDefault="00FB217B" w:rsidP="00D2209A">
      <w:pPr>
        <w:tabs>
          <w:tab w:val="left" w:pos="96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2016</w:t>
      </w:r>
      <w:r w:rsidR="003A4660" w:rsidRPr="00246249">
        <w:rPr>
          <w:rFonts w:ascii="Times New Roman" w:hAnsi="Times New Roman"/>
          <w:sz w:val="26"/>
          <w:szCs w:val="26"/>
        </w:rPr>
        <w:t xml:space="preserve"> г.</w:t>
      </w:r>
    </w:p>
    <w:sectPr w:rsidR="002E56B7" w:rsidRPr="00B0373C" w:rsidSect="005F63F5">
      <w:pgSz w:w="11906" w:h="16838"/>
      <w:pgMar w:top="397" w:right="567" w:bottom="62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CF4"/>
    <w:multiLevelType w:val="hybridMultilevel"/>
    <w:tmpl w:val="F834699A"/>
    <w:lvl w:ilvl="0" w:tplc="2A30F30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66F"/>
    <w:rsid w:val="00020B98"/>
    <w:rsid w:val="000214CB"/>
    <w:rsid w:val="000221C0"/>
    <w:rsid w:val="00025AE4"/>
    <w:rsid w:val="00047817"/>
    <w:rsid w:val="00064700"/>
    <w:rsid w:val="000B0B41"/>
    <w:rsid w:val="000B146D"/>
    <w:rsid w:val="000B4F38"/>
    <w:rsid w:val="000C29CE"/>
    <w:rsid w:val="000E26DB"/>
    <w:rsid w:val="0012110E"/>
    <w:rsid w:val="00124BAD"/>
    <w:rsid w:val="00125BE4"/>
    <w:rsid w:val="001332E7"/>
    <w:rsid w:val="00140E50"/>
    <w:rsid w:val="00146A51"/>
    <w:rsid w:val="00153356"/>
    <w:rsid w:val="0016101B"/>
    <w:rsid w:val="00171B75"/>
    <w:rsid w:val="00171C4C"/>
    <w:rsid w:val="00185919"/>
    <w:rsid w:val="00190C29"/>
    <w:rsid w:val="00193473"/>
    <w:rsid w:val="001B0FB8"/>
    <w:rsid w:val="001C44C7"/>
    <w:rsid w:val="001E4D1E"/>
    <w:rsid w:val="001E550E"/>
    <w:rsid w:val="00201F9A"/>
    <w:rsid w:val="00222D45"/>
    <w:rsid w:val="00232FA2"/>
    <w:rsid w:val="00235A10"/>
    <w:rsid w:val="00246249"/>
    <w:rsid w:val="002509E5"/>
    <w:rsid w:val="002562B9"/>
    <w:rsid w:val="002704C3"/>
    <w:rsid w:val="00277534"/>
    <w:rsid w:val="002929CF"/>
    <w:rsid w:val="002A383E"/>
    <w:rsid w:val="002A4C6C"/>
    <w:rsid w:val="002A7B50"/>
    <w:rsid w:val="002B7647"/>
    <w:rsid w:val="002C7793"/>
    <w:rsid w:val="002D6F63"/>
    <w:rsid w:val="002E56B7"/>
    <w:rsid w:val="0030362A"/>
    <w:rsid w:val="003112A8"/>
    <w:rsid w:val="00313F69"/>
    <w:rsid w:val="00320487"/>
    <w:rsid w:val="00361B93"/>
    <w:rsid w:val="00364C66"/>
    <w:rsid w:val="00371012"/>
    <w:rsid w:val="0037295A"/>
    <w:rsid w:val="0037715A"/>
    <w:rsid w:val="003858F6"/>
    <w:rsid w:val="00386667"/>
    <w:rsid w:val="00386FFB"/>
    <w:rsid w:val="003916DB"/>
    <w:rsid w:val="003A2A2F"/>
    <w:rsid w:val="003A4660"/>
    <w:rsid w:val="003B6F24"/>
    <w:rsid w:val="003D78A2"/>
    <w:rsid w:val="003F0C50"/>
    <w:rsid w:val="00402357"/>
    <w:rsid w:val="00413E9D"/>
    <w:rsid w:val="00417D3D"/>
    <w:rsid w:val="00421A37"/>
    <w:rsid w:val="00423428"/>
    <w:rsid w:val="004329B5"/>
    <w:rsid w:val="0047719F"/>
    <w:rsid w:val="00496410"/>
    <w:rsid w:val="004B1FBB"/>
    <w:rsid w:val="004B427A"/>
    <w:rsid w:val="004C52E1"/>
    <w:rsid w:val="004C57E8"/>
    <w:rsid w:val="004E61D6"/>
    <w:rsid w:val="00520484"/>
    <w:rsid w:val="00547605"/>
    <w:rsid w:val="00561B2D"/>
    <w:rsid w:val="00575730"/>
    <w:rsid w:val="005823B2"/>
    <w:rsid w:val="00582FF8"/>
    <w:rsid w:val="00591EC9"/>
    <w:rsid w:val="005A20E9"/>
    <w:rsid w:val="005C21CD"/>
    <w:rsid w:val="005C6B7D"/>
    <w:rsid w:val="005D366F"/>
    <w:rsid w:val="005E1679"/>
    <w:rsid w:val="005E20CD"/>
    <w:rsid w:val="005E6AD9"/>
    <w:rsid w:val="005F49AD"/>
    <w:rsid w:val="005F63F5"/>
    <w:rsid w:val="005F7102"/>
    <w:rsid w:val="00621EF0"/>
    <w:rsid w:val="00626500"/>
    <w:rsid w:val="0063064D"/>
    <w:rsid w:val="006344FA"/>
    <w:rsid w:val="00634751"/>
    <w:rsid w:val="00642642"/>
    <w:rsid w:val="00652BB9"/>
    <w:rsid w:val="006551FD"/>
    <w:rsid w:val="006677F0"/>
    <w:rsid w:val="00672840"/>
    <w:rsid w:val="00691EE5"/>
    <w:rsid w:val="006950E4"/>
    <w:rsid w:val="006B06B8"/>
    <w:rsid w:val="006B7E5A"/>
    <w:rsid w:val="006D49DC"/>
    <w:rsid w:val="006D4D85"/>
    <w:rsid w:val="006F5911"/>
    <w:rsid w:val="007005A5"/>
    <w:rsid w:val="00713C1B"/>
    <w:rsid w:val="007232CE"/>
    <w:rsid w:val="00730C68"/>
    <w:rsid w:val="0073132D"/>
    <w:rsid w:val="00734E2B"/>
    <w:rsid w:val="00734FD7"/>
    <w:rsid w:val="00767592"/>
    <w:rsid w:val="00771BD7"/>
    <w:rsid w:val="0078029D"/>
    <w:rsid w:val="0078307A"/>
    <w:rsid w:val="0079638B"/>
    <w:rsid w:val="007979BA"/>
    <w:rsid w:val="007B0E66"/>
    <w:rsid w:val="007B1F1F"/>
    <w:rsid w:val="007B500B"/>
    <w:rsid w:val="007C747A"/>
    <w:rsid w:val="007D0504"/>
    <w:rsid w:val="007D5B83"/>
    <w:rsid w:val="007F305D"/>
    <w:rsid w:val="007F4D94"/>
    <w:rsid w:val="00823A39"/>
    <w:rsid w:val="00854150"/>
    <w:rsid w:val="008644E4"/>
    <w:rsid w:val="00866844"/>
    <w:rsid w:val="00875E4A"/>
    <w:rsid w:val="0088418D"/>
    <w:rsid w:val="008920D8"/>
    <w:rsid w:val="008A1A81"/>
    <w:rsid w:val="008A485A"/>
    <w:rsid w:val="008B22F9"/>
    <w:rsid w:val="008B4F4B"/>
    <w:rsid w:val="008B6486"/>
    <w:rsid w:val="008C181A"/>
    <w:rsid w:val="008C2C94"/>
    <w:rsid w:val="008E125E"/>
    <w:rsid w:val="008E6529"/>
    <w:rsid w:val="009030F8"/>
    <w:rsid w:val="0090642D"/>
    <w:rsid w:val="00947505"/>
    <w:rsid w:val="00967677"/>
    <w:rsid w:val="0097317A"/>
    <w:rsid w:val="009818F0"/>
    <w:rsid w:val="009C1FC6"/>
    <w:rsid w:val="009C2A48"/>
    <w:rsid w:val="009C7884"/>
    <w:rsid w:val="009D6156"/>
    <w:rsid w:val="009D791F"/>
    <w:rsid w:val="009F1B13"/>
    <w:rsid w:val="009F72E0"/>
    <w:rsid w:val="00A03C0F"/>
    <w:rsid w:val="00A167E2"/>
    <w:rsid w:val="00A20D99"/>
    <w:rsid w:val="00A21532"/>
    <w:rsid w:val="00A30515"/>
    <w:rsid w:val="00A42013"/>
    <w:rsid w:val="00A55D52"/>
    <w:rsid w:val="00A70430"/>
    <w:rsid w:val="00A778A0"/>
    <w:rsid w:val="00A83101"/>
    <w:rsid w:val="00A90E83"/>
    <w:rsid w:val="00AA198D"/>
    <w:rsid w:val="00AA28A2"/>
    <w:rsid w:val="00AB0726"/>
    <w:rsid w:val="00AC2049"/>
    <w:rsid w:val="00AC7475"/>
    <w:rsid w:val="00AD1450"/>
    <w:rsid w:val="00AE02D2"/>
    <w:rsid w:val="00AE1690"/>
    <w:rsid w:val="00AE304C"/>
    <w:rsid w:val="00AF0F19"/>
    <w:rsid w:val="00B015BD"/>
    <w:rsid w:val="00B0373C"/>
    <w:rsid w:val="00B058E4"/>
    <w:rsid w:val="00B1620F"/>
    <w:rsid w:val="00B61103"/>
    <w:rsid w:val="00B7227F"/>
    <w:rsid w:val="00B76688"/>
    <w:rsid w:val="00B82D27"/>
    <w:rsid w:val="00B87AAA"/>
    <w:rsid w:val="00BC4039"/>
    <w:rsid w:val="00BD1768"/>
    <w:rsid w:val="00BE5085"/>
    <w:rsid w:val="00BE6EA2"/>
    <w:rsid w:val="00C12EC2"/>
    <w:rsid w:val="00C2566D"/>
    <w:rsid w:val="00C34A11"/>
    <w:rsid w:val="00C36EBC"/>
    <w:rsid w:val="00C4787B"/>
    <w:rsid w:val="00C5676E"/>
    <w:rsid w:val="00C647AE"/>
    <w:rsid w:val="00C669B8"/>
    <w:rsid w:val="00C703B2"/>
    <w:rsid w:val="00C83210"/>
    <w:rsid w:val="00C95DDB"/>
    <w:rsid w:val="00CA62BD"/>
    <w:rsid w:val="00CA79B6"/>
    <w:rsid w:val="00CB075A"/>
    <w:rsid w:val="00CB09D5"/>
    <w:rsid w:val="00CC2829"/>
    <w:rsid w:val="00CC3A87"/>
    <w:rsid w:val="00CC6E4A"/>
    <w:rsid w:val="00CE25E0"/>
    <w:rsid w:val="00CE4B80"/>
    <w:rsid w:val="00CE6803"/>
    <w:rsid w:val="00CF3465"/>
    <w:rsid w:val="00D2209A"/>
    <w:rsid w:val="00D30399"/>
    <w:rsid w:val="00D355AD"/>
    <w:rsid w:val="00D36480"/>
    <w:rsid w:val="00D60266"/>
    <w:rsid w:val="00D6730E"/>
    <w:rsid w:val="00D94B50"/>
    <w:rsid w:val="00DA54D3"/>
    <w:rsid w:val="00DC1181"/>
    <w:rsid w:val="00DE1BC7"/>
    <w:rsid w:val="00DE1C8C"/>
    <w:rsid w:val="00DF6BEE"/>
    <w:rsid w:val="00E012E0"/>
    <w:rsid w:val="00E11F4F"/>
    <w:rsid w:val="00E40023"/>
    <w:rsid w:val="00E40BA9"/>
    <w:rsid w:val="00E42F47"/>
    <w:rsid w:val="00E518CA"/>
    <w:rsid w:val="00E51EB5"/>
    <w:rsid w:val="00E638DF"/>
    <w:rsid w:val="00E81032"/>
    <w:rsid w:val="00E82BC2"/>
    <w:rsid w:val="00E85487"/>
    <w:rsid w:val="00E864CD"/>
    <w:rsid w:val="00EA1600"/>
    <w:rsid w:val="00EA3E82"/>
    <w:rsid w:val="00EA642A"/>
    <w:rsid w:val="00EC7417"/>
    <w:rsid w:val="00ED7510"/>
    <w:rsid w:val="00EE312D"/>
    <w:rsid w:val="00EF295A"/>
    <w:rsid w:val="00F0590F"/>
    <w:rsid w:val="00F10677"/>
    <w:rsid w:val="00F10DC2"/>
    <w:rsid w:val="00F16D10"/>
    <w:rsid w:val="00F3596B"/>
    <w:rsid w:val="00F406F9"/>
    <w:rsid w:val="00F56B79"/>
    <w:rsid w:val="00F719B7"/>
    <w:rsid w:val="00F810C5"/>
    <w:rsid w:val="00F84E75"/>
    <w:rsid w:val="00FA2F96"/>
    <w:rsid w:val="00FA3E61"/>
    <w:rsid w:val="00FB217B"/>
    <w:rsid w:val="00FB2439"/>
    <w:rsid w:val="00FB4BD6"/>
    <w:rsid w:val="00FC459B"/>
    <w:rsid w:val="00FC66F6"/>
    <w:rsid w:val="00FD2B62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F1F"/>
    <w:rPr>
      <w:color w:val="0000FF"/>
      <w:u w:val="single"/>
    </w:rPr>
  </w:style>
  <w:style w:type="paragraph" w:styleId="a5">
    <w:name w:val="No Spacing"/>
    <w:uiPriority w:val="1"/>
    <w:qFormat/>
    <w:rsid w:val="00B058E4"/>
    <w:rPr>
      <w:sz w:val="22"/>
      <w:szCs w:val="22"/>
    </w:rPr>
  </w:style>
  <w:style w:type="paragraph" w:styleId="a6">
    <w:name w:val="Normal (Web)"/>
    <w:basedOn w:val="a"/>
    <w:uiPriority w:val="99"/>
    <w:unhideWhenUsed/>
    <w:rsid w:val="007B5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F3CA-BB07-4E8B-9A85-365C795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ADM9</cp:lastModifiedBy>
  <cp:revision>6</cp:revision>
  <cp:lastPrinted>2016-11-28T10:26:00Z</cp:lastPrinted>
  <dcterms:created xsi:type="dcterms:W3CDTF">2016-11-22T11:39:00Z</dcterms:created>
  <dcterms:modified xsi:type="dcterms:W3CDTF">2016-11-28T10:26:00Z</dcterms:modified>
</cp:coreProperties>
</file>