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42" w:rsidRPr="00895F42" w:rsidRDefault="00895F42" w:rsidP="00895F42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42"/>
          <w:szCs w:val="42"/>
        </w:rPr>
      </w:pPr>
      <w:r w:rsidRPr="00895F42">
        <w:rPr>
          <w:rFonts w:ascii="inherit" w:eastAsia="Times New Roman" w:hAnsi="inherit" w:cs="Times New Roman"/>
          <w:b/>
          <w:bCs/>
          <w:color w:val="000000" w:themeColor="text1"/>
          <w:kern w:val="36"/>
          <w:sz w:val="42"/>
          <w:szCs w:val="42"/>
        </w:rPr>
        <w:t>О безопасности на водоёмах в летний период</w:t>
      </w:r>
    </w:p>
    <w:p w:rsidR="00895F42" w:rsidRPr="00895F42" w:rsidRDefault="00895F42" w:rsidP="00895F42">
      <w:pPr>
        <w:shd w:val="clear" w:color="auto" w:fill="F5F5F5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</w:rPr>
        <w:drawing>
          <wp:inline distT="0" distB="0" distL="0" distR="0">
            <wp:extent cx="4486275" cy="2914650"/>
            <wp:effectExtent l="19050" t="0" r="9525" b="0"/>
            <wp:docPr id="1" name="Рисунок 1" descr="http://storage.inovaco.ru/media/cache/39/5c/d4/48/14/f9/395cd44814f910a0334d929dda9045b0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39/5c/d4/48/14/f9/395cd44814f910a0334d929dda9045b0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42" w:rsidRDefault="00895F42" w:rsidP="0089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42" w:rsidRDefault="00895F42" w:rsidP="0089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граждане!</w:t>
      </w:r>
    </w:p>
    <w:p w:rsidR="00895F42" w:rsidRDefault="00895F42" w:rsidP="0089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F42" w:rsidRPr="00895F42" w:rsidRDefault="00895F42" w:rsidP="0089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F42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</w:t>
      </w:r>
      <w:proofErr w:type="spellStart"/>
      <w:r w:rsidRPr="00895F42">
        <w:rPr>
          <w:rFonts w:ascii="Times New Roman" w:eastAsia="Times New Roman" w:hAnsi="Times New Roman" w:cs="Times New Roman"/>
          <w:sz w:val="28"/>
          <w:szCs w:val="28"/>
        </w:rPr>
        <w:t>Самбекского</w:t>
      </w:r>
      <w:proofErr w:type="spellEnd"/>
      <w:r w:rsidRPr="00895F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информирует, что на территории </w:t>
      </w:r>
      <w:proofErr w:type="spellStart"/>
      <w:r w:rsidRPr="00895F42">
        <w:rPr>
          <w:rFonts w:ascii="Times New Roman" w:eastAsia="Times New Roman" w:hAnsi="Times New Roman" w:cs="Times New Roman"/>
          <w:sz w:val="28"/>
          <w:szCs w:val="28"/>
        </w:rPr>
        <w:t>Самбекского</w:t>
      </w:r>
      <w:proofErr w:type="spellEnd"/>
      <w:r w:rsidRPr="00895F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отсутствуют организованные места купания и отдыха на воде!</w:t>
      </w:r>
    </w:p>
    <w:p w:rsidR="00000000" w:rsidRDefault="00895F42" w:rsidP="0098707D">
      <w:pPr>
        <w:shd w:val="clear" w:color="auto" w:fill="FFFFFF"/>
        <w:jc w:val="both"/>
        <w:rPr>
          <w:rStyle w:val="a6"/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895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связи с наступлением жаркой погоды, в целях недопущения гибели детей на водоемах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летний период обращаемся к родителям</w:t>
      </w:r>
      <w:r w:rsidRPr="00895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="0098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Напоминаем, что согласно </w:t>
      </w:r>
      <w:r w:rsidR="00987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Областному</w:t>
      </w:r>
      <w:r w:rsidR="0098707D" w:rsidRPr="00987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987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8707D" w:rsidRPr="00987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25 окт. 2002 № 273-ЗС</w:t>
      </w:r>
      <w:r w:rsidR="00987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8707D" w:rsidRPr="00987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редакция </w:t>
      </w:r>
      <w:hyperlink r:id="rId7" w:tgtFrame="_blank" w:tooltip="Основание - Областной закон от 28.02.2022 № 671-ЗС" w:history="1">
        <w:r w:rsidR="0098707D" w:rsidRPr="009870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с изменениями от 28 </w:t>
        </w:r>
        <w:proofErr w:type="spellStart"/>
        <w:r w:rsidR="0098707D" w:rsidRPr="009870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фев</w:t>
        </w:r>
        <w:proofErr w:type="spellEnd"/>
        <w:r w:rsidR="0098707D" w:rsidRPr="009870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 2022</w:t>
        </w:r>
      </w:hyperlink>
      <w:r w:rsidR="00987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статья 2.7</w:t>
      </w:r>
      <w:r w:rsidR="0098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707D" w:rsidRPr="0098707D">
        <w:rPr>
          <w:rStyle w:val="a6"/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Нарушение правил охраны жизни людей на водных объектах </w:t>
      </w:r>
      <w:r w:rsidR="0098707D">
        <w:rPr>
          <w:rStyle w:val="a6"/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влечет за собой </w:t>
      </w:r>
      <w:r w:rsidR="0098707D" w:rsidRPr="0098707D">
        <w:rPr>
          <w:rStyle w:val="a6"/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административную ответственность. </w:t>
      </w:r>
    </w:p>
    <w:p w:rsidR="0098707D" w:rsidRPr="0098707D" w:rsidRDefault="0098707D" w:rsidP="0098707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95F4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Безопасность жизни детей на водоемах в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 многих случаях зависит ТОЛЬКО </w:t>
      </w:r>
      <w:r w:rsidRPr="00895F4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95F4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ВАС!</w:t>
      </w:r>
      <w:r w:rsidRPr="00895F4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8707D" w:rsidRPr="0098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50" style="width:4.7pt;height:0" o:hrpct="0" o:hralign="center" o:bullet="t" o:hrstd="t" o:hrnoshade="t" o:hr="t" fillcolor="black" stroked="f"/>
    </w:pict>
  </w:numPicBullet>
  <w:abstractNum w:abstractNumId="0">
    <w:nsid w:val="4F483504"/>
    <w:multiLevelType w:val="hybridMultilevel"/>
    <w:tmpl w:val="3306DEE8"/>
    <w:lvl w:ilvl="0" w:tplc="20A00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C1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621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6D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CF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6F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4A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818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8B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F42"/>
    <w:rsid w:val="00895F42"/>
    <w:rsid w:val="0098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95F42"/>
    <w:rPr>
      <w:b/>
      <w:bCs/>
    </w:rPr>
  </w:style>
  <w:style w:type="paragraph" w:styleId="a7">
    <w:name w:val="List Paragraph"/>
    <w:basedOn w:val="a"/>
    <w:uiPriority w:val="34"/>
    <w:qFormat/>
    <w:rsid w:val="00895F4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87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7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40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documents/152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mo_396/e4/28/05/61/78/24/kak-ponyat-chto-rebenok-tonet-osnovnyie-priznakiipsyholo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</dc:creator>
  <cp:keywords/>
  <dc:description/>
  <cp:lastModifiedBy>ZKH</cp:lastModifiedBy>
  <cp:revision>3</cp:revision>
  <dcterms:created xsi:type="dcterms:W3CDTF">2022-07-07T12:37:00Z</dcterms:created>
  <dcterms:modified xsi:type="dcterms:W3CDTF">2022-07-07T12:53:00Z</dcterms:modified>
</cp:coreProperties>
</file>